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BC614" w14:textId="509A1C15" w:rsidR="000B2CD6" w:rsidRPr="008742F6" w:rsidRDefault="000B2CD6" w:rsidP="004F667D">
      <w:pPr>
        <w:pStyle w:val="Heading1"/>
        <w:pageBreakBefore/>
        <w:spacing w:before="0"/>
      </w:pPr>
      <w:r w:rsidRPr="008742F6">
        <w:t>Major Milestone Submission Checklist</w:t>
      </w:r>
      <w:r w:rsidR="004F667D" w:rsidRPr="008742F6">
        <w:br/>
      </w:r>
      <w:r w:rsidR="00DE42FD" w:rsidRPr="008742F6">
        <w:t>Final Design</w:t>
      </w:r>
      <w:r w:rsidR="00DE42FD">
        <w:t xml:space="preserve"> (FD)</w:t>
      </w:r>
      <w:r w:rsidR="00DE42FD" w:rsidRPr="008742F6">
        <w:t xml:space="preserve"> </w:t>
      </w:r>
      <w:r w:rsidR="00DE42FD">
        <w:t xml:space="preserve">- </w:t>
      </w:r>
      <w:r w:rsidRPr="008742F6">
        <w:t>Phase D</w:t>
      </w:r>
    </w:p>
    <w:p w14:paraId="776AB592" w14:textId="425D9EB2" w:rsidR="000B2CD6" w:rsidRDefault="000B2CD6" w:rsidP="004F667D">
      <w:pPr>
        <w:jc w:val="both"/>
        <w:rPr>
          <w:sz w:val="20"/>
          <w:szCs w:val="20"/>
        </w:rPr>
      </w:pPr>
      <w:r w:rsidRPr="004F667D">
        <w:rPr>
          <w:b/>
          <w:bCs/>
          <w:smallCaps/>
          <w:sz w:val="20"/>
          <w:szCs w:val="20"/>
        </w:rPr>
        <w:t>Instructions:</w:t>
      </w:r>
      <w:r w:rsidRPr="004F667D">
        <w:rPr>
          <w:sz w:val="20"/>
          <w:szCs w:val="20"/>
        </w:rPr>
        <w:t xml:space="preserve"> </w:t>
      </w:r>
      <w:r w:rsidR="00FE3428" w:rsidRPr="000B7F76">
        <w:rPr>
          <w:sz w:val="20"/>
          <w:szCs w:val="20"/>
        </w:rPr>
        <w:t xml:space="preserve">Designer to complete the Major Milestone Submission Checklist to indicate which </w:t>
      </w:r>
      <w:r w:rsidR="00FE3428">
        <w:rPr>
          <w:sz w:val="20"/>
          <w:szCs w:val="20"/>
        </w:rPr>
        <w:t>deliverables</w:t>
      </w:r>
      <w:r w:rsidR="00FE3428" w:rsidRPr="000B7F76">
        <w:rPr>
          <w:sz w:val="20"/>
          <w:szCs w:val="20"/>
        </w:rPr>
        <w:t xml:space="preserve"> are </w:t>
      </w:r>
      <w:r w:rsidR="000A51D8">
        <w:rPr>
          <w:sz w:val="20"/>
          <w:szCs w:val="20"/>
        </w:rPr>
        <w:t>required (complete the “</w:t>
      </w:r>
      <w:proofErr w:type="spellStart"/>
      <w:r w:rsidR="000A51D8">
        <w:rPr>
          <w:sz w:val="20"/>
          <w:szCs w:val="20"/>
        </w:rPr>
        <w:t>Req’d</w:t>
      </w:r>
      <w:proofErr w:type="spellEnd"/>
      <w:r w:rsidR="000A51D8">
        <w:rPr>
          <w:sz w:val="20"/>
          <w:szCs w:val="20"/>
        </w:rPr>
        <w:t xml:space="preserve">” column), to be reviewed with the Authority Project Manager for concurrence prior to the Phase </w:t>
      </w:r>
      <w:r w:rsidR="006A133F">
        <w:rPr>
          <w:sz w:val="20"/>
          <w:szCs w:val="20"/>
        </w:rPr>
        <w:t>D</w:t>
      </w:r>
      <w:r w:rsidR="000A51D8">
        <w:rPr>
          <w:sz w:val="20"/>
          <w:szCs w:val="20"/>
        </w:rPr>
        <w:t xml:space="preserve"> MMS</w:t>
      </w:r>
      <w:r w:rsidR="000A51D8" w:rsidRPr="000B7F76">
        <w:rPr>
          <w:sz w:val="20"/>
          <w:szCs w:val="20"/>
        </w:rPr>
        <w:t xml:space="preserve">. </w:t>
      </w:r>
      <w:r w:rsidR="000A51D8">
        <w:rPr>
          <w:sz w:val="20"/>
          <w:szCs w:val="20"/>
        </w:rPr>
        <w:t xml:space="preserve"> Designer to affirm included deliverables (complete the “Incl.” column) and include a copy of this checklist with the Phase </w:t>
      </w:r>
      <w:r w:rsidR="006A133F">
        <w:rPr>
          <w:sz w:val="20"/>
          <w:szCs w:val="20"/>
        </w:rPr>
        <w:t>D</w:t>
      </w:r>
      <w:r w:rsidR="000A51D8">
        <w:rPr>
          <w:sz w:val="20"/>
          <w:szCs w:val="20"/>
        </w:rPr>
        <w:t xml:space="preserve"> MMS. </w:t>
      </w:r>
      <w:r w:rsidR="000A51D8" w:rsidRPr="000B7F76">
        <w:rPr>
          <w:sz w:val="20"/>
          <w:szCs w:val="20"/>
        </w:rPr>
        <w:t xml:space="preserve"> </w:t>
      </w:r>
      <w:r w:rsidR="00FE3428" w:rsidRPr="000B7F76">
        <w:rPr>
          <w:sz w:val="20"/>
          <w:szCs w:val="20"/>
        </w:rPr>
        <w:t xml:space="preserve">Deliverable modifications or other information can be noted in the column labeled Designer Notes.  Additional </w:t>
      </w:r>
      <w:r w:rsidR="00FE3428">
        <w:rPr>
          <w:sz w:val="20"/>
          <w:szCs w:val="20"/>
        </w:rPr>
        <w:t>deliverables</w:t>
      </w:r>
      <w:r w:rsidR="00FE3428" w:rsidRPr="000B7F76">
        <w:rPr>
          <w:sz w:val="20"/>
          <w:szCs w:val="20"/>
        </w:rPr>
        <w:t xml:space="preserve"> can be added to the bottom of the list. </w:t>
      </w:r>
      <w:r w:rsidR="006A133F">
        <w:rPr>
          <w:sz w:val="20"/>
          <w:szCs w:val="20"/>
        </w:rPr>
        <w:t xml:space="preserve"> </w:t>
      </w:r>
      <w:r w:rsidR="00FE3428" w:rsidRPr="000B7F76">
        <w:rPr>
          <w:sz w:val="20"/>
          <w:szCs w:val="20"/>
        </w:rPr>
        <w:t xml:space="preserve">Use the general notes </w:t>
      </w:r>
      <w:r w:rsidR="00FE3428">
        <w:rPr>
          <w:sz w:val="20"/>
          <w:szCs w:val="20"/>
        </w:rPr>
        <w:t>area</w:t>
      </w:r>
      <w:r w:rsidR="00FE3428" w:rsidRPr="000B7F76">
        <w:rPr>
          <w:sz w:val="20"/>
          <w:szCs w:val="20"/>
        </w:rPr>
        <w:t xml:space="preserve"> to indicate update dates and any important information regarding this checklist.</w:t>
      </w:r>
    </w:p>
    <w:tbl>
      <w:tblPr>
        <w:tblStyle w:val="GridTable4-Accent6"/>
        <w:tblW w:w="0" w:type="auto"/>
        <w:tblLayout w:type="fixed"/>
        <w:tblLook w:val="0520" w:firstRow="1" w:lastRow="0" w:firstColumn="0" w:lastColumn="1" w:noHBand="0" w:noVBand="1"/>
      </w:tblPr>
      <w:tblGrid>
        <w:gridCol w:w="2785"/>
        <w:gridCol w:w="773"/>
        <w:gridCol w:w="744"/>
        <w:gridCol w:w="598"/>
        <w:gridCol w:w="631"/>
        <w:gridCol w:w="2629"/>
        <w:gridCol w:w="2630"/>
      </w:tblGrid>
      <w:tr w:rsidR="002D7D9A" w14:paraId="6A678D53" w14:textId="77777777" w:rsidTr="006A13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2785" w:type="dxa"/>
          </w:tcPr>
          <w:p w14:paraId="23F90EF3" w14:textId="07CE682C" w:rsidR="002D7D9A" w:rsidRPr="009F15E7" w:rsidRDefault="0049164B" w:rsidP="00CB18D8">
            <w:pPr>
              <w:keepNext/>
              <w:jc w:val="center"/>
            </w:pPr>
            <w:r>
              <w:t xml:space="preserve">Phase D </w:t>
            </w:r>
            <w:r w:rsidR="002D7D9A">
              <w:t>Deliverable (Plans)</w:t>
            </w:r>
          </w:p>
        </w:tc>
        <w:tc>
          <w:tcPr>
            <w:tcW w:w="773" w:type="dxa"/>
          </w:tcPr>
          <w:p w14:paraId="24BF46C9" w14:textId="77777777" w:rsidR="002D7D9A" w:rsidRPr="009F15E7" w:rsidRDefault="002D7D9A" w:rsidP="00CB18D8">
            <w:pPr>
              <w:keepNext/>
              <w:jc w:val="center"/>
            </w:pPr>
            <w:r>
              <w:t>Ref #</w:t>
            </w:r>
          </w:p>
        </w:tc>
        <w:tc>
          <w:tcPr>
            <w:tcW w:w="744" w:type="dxa"/>
          </w:tcPr>
          <w:p w14:paraId="590B63EF" w14:textId="77777777" w:rsidR="002D7D9A" w:rsidRPr="009F15E7" w:rsidRDefault="002D7D9A" w:rsidP="00CB18D8">
            <w:pPr>
              <w:keepNext/>
              <w:jc w:val="center"/>
            </w:pPr>
            <w:proofErr w:type="spellStart"/>
            <w:r>
              <w:t>Req’d</w:t>
            </w:r>
            <w:proofErr w:type="spellEnd"/>
          </w:p>
        </w:tc>
        <w:tc>
          <w:tcPr>
            <w:tcW w:w="598" w:type="dxa"/>
          </w:tcPr>
          <w:p w14:paraId="2505BCA4" w14:textId="77777777" w:rsidR="002D7D9A" w:rsidRPr="009F15E7" w:rsidRDefault="002D7D9A" w:rsidP="00CB18D8">
            <w:pPr>
              <w:keepNext/>
              <w:jc w:val="center"/>
            </w:pPr>
            <w:r>
              <w:t>Incl.</w:t>
            </w:r>
          </w:p>
        </w:tc>
        <w:tc>
          <w:tcPr>
            <w:tcW w:w="631" w:type="dxa"/>
          </w:tcPr>
          <w:p w14:paraId="682299DF" w14:textId="77777777" w:rsidR="002D7D9A" w:rsidRPr="009F15E7" w:rsidRDefault="002D7D9A" w:rsidP="00CB18D8">
            <w:pPr>
              <w:keepNext/>
              <w:jc w:val="center"/>
            </w:pPr>
            <w:r>
              <w:t># HC</w:t>
            </w:r>
          </w:p>
        </w:tc>
        <w:tc>
          <w:tcPr>
            <w:tcW w:w="2629" w:type="dxa"/>
          </w:tcPr>
          <w:p w14:paraId="1275E5FE" w14:textId="77777777" w:rsidR="002D7D9A" w:rsidRPr="009F15E7" w:rsidRDefault="002D7D9A" w:rsidP="00CB18D8">
            <w:pPr>
              <w:keepNext/>
              <w:jc w:val="center"/>
            </w:pPr>
            <w:r>
              <w:t>NJTA Commentary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</w:tcPr>
          <w:p w14:paraId="5004FCEA" w14:textId="77777777" w:rsidR="002D7D9A" w:rsidRPr="009F15E7" w:rsidRDefault="002D7D9A" w:rsidP="00CB18D8">
            <w:pPr>
              <w:keepNext/>
              <w:jc w:val="center"/>
            </w:pPr>
            <w:r>
              <w:t>Designer Notes</w:t>
            </w:r>
          </w:p>
        </w:tc>
      </w:tr>
      <w:tr w:rsidR="006A133F" w14:paraId="12C0BFD6" w14:textId="77777777" w:rsidTr="006A1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785" w:type="dxa"/>
          </w:tcPr>
          <w:p w14:paraId="5B5A33C2" w14:textId="77777777" w:rsidR="006A133F" w:rsidRPr="00A46E85" w:rsidRDefault="006A133F" w:rsidP="006A133F">
            <w:pPr>
              <w:rPr>
                <w:b/>
                <w:bCs/>
                <w:sz w:val="20"/>
                <w:szCs w:val="20"/>
              </w:rPr>
            </w:pPr>
            <w:r w:rsidRPr="00A46E85">
              <w:rPr>
                <w:b/>
                <w:bCs/>
                <w:sz w:val="20"/>
                <w:szCs w:val="20"/>
              </w:rPr>
              <w:t>PLANS</w:t>
            </w:r>
          </w:p>
        </w:tc>
        <w:tc>
          <w:tcPr>
            <w:tcW w:w="773" w:type="dxa"/>
          </w:tcPr>
          <w:p w14:paraId="08BBA695" w14:textId="2E1440D2" w:rsidR="006A133F" w:rsidRPr="00071888" w:rsidRDefault="006A133F" w:rsidP="006A1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_Ref159243697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36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_Ref161146075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37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_Ref159243704 \r \h 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342" w:type="dxa"/>
            <w:gridSpan w:val="2"/>
          </w:tcPr>
          <w:p w14:paraId="21A58DB5" w14:textId="2BF247DD" w:rsidR="006A133F" w:rsidRPr="00071888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673A2973" w14:textId="63B39A4D" w:rsidR="006A133F" w:rsidRDefault="006A133F" w:rsidP="006A13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</w:p>
        </w:tc>
        <w:tc>
          <w:tcPr>
            <w:tcW w:w="2629" w:type="dxa"/>
          </w:tcPr>
          <w:p w14:paraId="3D5512AB" w14:textId="549F638E" w:rsidR="006A133F" w:rsidRDefault="006A133F" w:rsidP="006A133F">
            <w:pPr>
              <w:rPr>
                <w:sz w:val="20"/>
                <w:szCs w:val="20"/>
              </w:rPr>
            </w:pPr>
            <w:r w:rsidRPr="00771A74">
              <w:rPr>
                <w:sz w:val="20"/>
                <w:szCs w:val="20"/>
              </w:rPr>
              <w:t>Enter number of Plan Set hard copies</w:t>
            </w:r>
            <w:r>
              <w:rPr>
                <w:sz w:val="20"/>
                <w:szCs w:val="20"/>
              </w:rPr>
              <w:t>, signed and sealed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03BA0790" w14:textId="77777777" w:rsidR="006A133F" w:rsidRDefault="006A133F" w:rsidP="006A133F">
            <w:pPr>
              <w:jc w:val="both"/>
              <w:rPr>
                <w:sz w:val="20"/>
                <w:szCs w:val="20"/>
              </w:rPr>
            </w:pPr>
          </w:p>
        </w:tc>
      </w:tr>
      <w:tr w:rsidR="006A133F" w14:paraId="1594AA9E" w14:textId="77777777" w:rsidTr="006A133F">
        <w:trPr>
          <w:cantSplit/>
        </w:trPr>
        <w:tc>
          <w:tcPr>
            <w:tcW w:w="2785" w:type="dxa"/>
          </w:tcPr>
          <w:p w14:paraId="078C21C7" w14:textId="77777777" w:rsidR="006A133F" w:rsidRPr="009A4282" w:rsidRDefault="006A133F" w:rsidP="006A133F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Title Sheet</w:t>
            </w:r>
          </w:p>
        </w:tc>
        <w:tc>
          <w:tcPr>
            <w:tcW w:w="773" w:type="dxa"/>
          </w:tcPr>
          <w:p w14:paraId="25F88924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532891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4AB1E63F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17524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</w:tcPr>
              <w:p w14:paraId="25DAD342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56E752AF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035BD6E6" w14:textId="77777777" w:rsidR="006A133F" w:rsidRDefault="006A133F" w:rsidP="006A133F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754FE86E" w14:textId="77777777" w:rsidR="006A133F" w:rsidRDefault="006A133F" w:rsidP="006A133F">
            <w:pPr>
              <w:jc w:val="both"/>
              <w:rPr>
                <w:sz w:val="20"/>
                <w:szCs w:val="20"/>
              </w:rPr>
            </w:pPr>
          </w:p>
        </w:tc>
      </w:tr>
      <w:tr w:rsidR="006A133F" w14:paraId="7118D39F" w14:textId="77777777" w:rsidTr="006A1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785" w:type="dxa"/>
          </w:tcPr>
          <w:p w14:paraId="03621D2F" w14:textId="77777777" w:rsidR="006A133F" w:rsidRPr="009A4282" w:rsidRDefault="006A133F" w:rsidP="006A133F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General Legend</w:t>
            </w:r>
          </w:p>
        </w:tc>
        <w:tc>
          <w:tcPr>
            <w:tcW w:w="773" w:type="dxa"/>
          </w:tcPr>
          <w:p w14:paraId="660646E0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2086138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19D9DF10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12290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</w:tcPr>
              <w:p w14:paraId="564F1A90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33BAF788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26B6E17E" w14:textId="77777777" w:rsidR="006A133F" w:rsidRDefault="006A133F" w:rsidP="006A133F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50F56462" w14:textId="77777777" w:rsidR="006A133F" w:rsidRDefault="006A133F" w:rsidP="006A133F">
            <w:pPr>
              <w:jc w:val="both"/>
              <w:rPr>
                <w:sz w:val="20"/>
                <w:szCs w:val="20"/>
              </w:rPr>
            </w:pPr>
          </w:p>
        </w:tc>
      </w:tr>
      <w:tr w:rsidR="006A133F" w14:paraId="222AEB86" w14:textId="77777777" w:rsidTr="006A133F">
        <w:trPr>
          <w:cantSplit/>
        </w:trPr>
        <w:tc>
          <w:tcPr>
            <w:tcW w:w="2785" w:type="dxa"/>
          </w:tcPr>
          <w:p w14:paraId="607B7AAA" w14:textId="77777777" w:rsidR="006A133F" w:rsidRPr="009A4282" w:rsidRDefault="006A133F" w:rsidP="006A133F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Estimate of Quantities</w:t>
            </w:r>
          </w:p>
        </w:tc>
        <w:tc>
          <w:tcPr>
            <w:tcW w:w="773" w:type="dxa"/>
          </w:tcPr>
          <w:p w14:paraId="7C1DA7FE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341507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18C2AC1E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66034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</w:tcPr>
              <w:p w14:paraId="7F51C3A6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7ECBC5D1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A70CF58" w14:textId="77777777" w:rsidR="006A133F" w:rsidRDefault="006A133F" w:rsidP="006A133F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04CF5CE2" w14:textId="77777777" w:rsidR="006A133F" w:rsidRDefault="006A133F" w:rsidP="006A133F">
            <w:pPr>
              <w:jc w:val="both"/>
              <w:rPr>
                <w:sz w:val="20"/>
                <w:szCs w:val="20"/>
              </w:rPr>
            </w:pPr>
          </w:p>
        </w:tc>
      </w:tr>
      <w:tr w:rsidR="006A133F" w14:paraId="4AE7D386" w14:textId="77777777" w:rsidTr="006A1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785" w:type="dxa"/>
          </w:tcPr>
          <w:p w14:paraId="639A279A" w14:textId="77777777" w:rsidR="006A133F" w:rsidRPr="009A4282" w:rsidRDefault="006A133F" w:rsidP="006A133F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Plan Reference and Boring</w:t>
            </w:r>
          </w:p>
        </w:tc>
        <w:tc>
          <w:tcPr>
            <w:tcW w:w="773" w:type="dxa"/>
          </w:tcPr>
          <w:p w14:paraId="2BEE3A6E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410768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6D444E9F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51318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</w:tcPr>
              <w:p w14:paraId="70892098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57B46AB7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3F6EE64B" w14:textId="77777777" w:rsidR="006A133F" w:rsidRDefault="006A133F" w:rsidP="006A133F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1C858FBC" w14:textId="77777777" w:rsidR="006A133F" w:rsidRDefault="006A133F" w:rsidP="006A133F">
            <w:pPr>
              <w:jc w:val="both"/>
              <w:rPr>
                <w:sz w:val="20"/>
                <w:szCs w:val="20"/>
              </w:rPr>
            </w:pPr>
          </w:p>
        </w:tc>
      </w:tr>
      <w:tr w:rsidR="006A133F" w14:paraId="58245D13" w14:textId="77777777" w:rsidTr="006A133F">
        <w:trPr>
          <w:cantSplit/>
        </w:trPr>
        <w:tc>
          <w:tcPr>
            <w:tcW w:w="2785" w:type="dxa"/>
          </w:tcPr>
          <w:p w14:paraId="3AAA864F" w14:textId="77777777" w:rsidR="006A133F" w:rsidRPr="009A4282" w:rsidRDefault="006A133F" w:rsidP="006A133F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Tie Sheets</w:t>
            </w:r>
          </w:p>
        </w:tc>
        <w:tc>
          <w:tcPr>
            <w:tcW w:w="773" w:type="dxa"/>
          </w:tcPr>
          <w:p w14:paraId="3AEF5B3E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524097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0B8C2B80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08059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</w:tcPr>
              <w:p w14:paraId="1B6D760A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51561B5F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F64FF20" w14:textId="77777777" w:rsidR="006A133F" w:rsidRDefault="006A133F" w:rsidP="006A133F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109C52E2" w14:textId="77777777" w:rsidR="006A133F" w:rsidRDefault="006A133F" w:rsidP="006A133F">
            <w:pPr>
              <w:jc w:val="both"/>
              <w:rPr>
                <w:sz w:val="20"/>
                <w:szCs w:val="20"/>
              </w:rPr>
            </w:pPr>
          </w:p>
        </w:tc>
      </w:tr>
      <w:tr w:rsidR="006A133F" w14:paraId="33E33076" w14:textId="77777777" w:rsidTr="006A1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785" w:type="dxa"/>
          </w:tcPr>
          <w:p w14:paraId="06138BDB" w14:textId="77777777" w:rsidR="006A133F" w:rsidRPr="009A4282" w:rsidRDefault="006A133F" w:rsidP="006A133F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Alignment Data Sheet</w:t>
            </w:r>
          </w:p>
        </w:tc>
        <w:tc>
          <w:tcPr>
            <w:tcW w:w="773" w:type="dxa"/>
          </w:tcPr>
          <w:p w14:paraId="36E8FDE4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473877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2360E98C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40430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</w:tcPr>
              <w:p w14:paraId="57EC71E8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24DAA727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734B3CC9" w14:textId="77777777" w:rsidR="006A133F" w:rsidRDefault="006A133F" w:rsidP="006A133F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2867DF03" w14:textId="77777777" w:rsidR="006A133F" w:rsidRDefault="006A133F" w:rsidP="006A133F">
            <w:pPr>
              <w:jc w:val="both"/>
              <w:rPr>
                <w:sz w:val="20"/>
                <w:szCs w:val="20"/>
              </w:rPr>
            </w:pPr>
          </w:p>
        </w:tc>
      </w:tr>
      <w:tr w:rsidR="006A133F" w14:paraId="7EC5D603" w14:textId="77777777" w:rsidTr="006A133F">
        <w:trPr>
          <w:cantSplit/>
        </w:trPr>
        <w:tc>
          <w:tcPr>
            <w:tcW w:w="2785" w:type="dxa"/>
          </w:tcPr>
          <w:p w14:paraId="2DC6E573" w14:textId="77777777" w:rsidR="006A133F" w:rsidRPr="009A4282" w:rsidRDefault="006A133F" w:rsidP="006A133F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Maintenance and Protection of Traffic</w:t>
            </w:r>
          </w:p>
        </w:tc>
        <w:tc>
          <w:tcPr>
            <w:tcW w:w="773" w:type="dxa"/>
          </w:tcPr>
          <w:p w14:paraId="425D4AAA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013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10062617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99090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</w:tcPr>
              <w:p w14:paraId="56EFFB06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4F7DF7A3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2E91F59E" w14:textId="77777777" w:rsidR="006A133F" w:rsidRDefault="006A133F" w:rsidP="006A133F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30887A3A" w14:textId="77777777" w:rsidR="006A133F" w:rsidRDefault="006A133F" w:rsidP="006A133F">
            <w:pPr>
              <w:jc w:val="both"/>
              <w:rPr>
                <w:sz w:val="20"/>
                <w:szCs w:val="20"/>
              </w:rPr>
            </w:pPr>
          </w:p>
        </w:tc>
      </w:tr>
      <w:tr w:rsidR="006A133F" w14:paraId="53A735DE" w14:textId="77777777" w:rsidTr="006A1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785" w:type="dxa"/>
          </w:tcPr>
          <w:p w14:paraId="06B03438" w14:textId="77777777" w:rsidR="006A133F" w:rsidRPr="009A4282" w:rsidRDefault="006A133F" w:rsidP="006A133F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Typical Section</w:t>
            </w:r>
          </w:p>
        </w:tc>
        <w:tc>
          <w:tcPr>
            <w:tcW w:w="773" w:type="dxa"/>
          </w:tcPr>
          <w:p w14:paraId="30CFF706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2095891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3544813D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37387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</w:tcPr>
              <w:p w14:paraId="201ED5C2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59FB29B9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137C8B88" w14:textId="77777777" w:rsidR="006A133F" w:rsidRDefault="006A133F" w:rsidP="006A133F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2C019468" w14:textId="77777777" w:rsidR="006A133F" w:rsidRDefault="006A133F" w:rsidP="006A133F">
            <w:pPr>
              <w:jc w:val="both"/>
              <w:rPr>
                <w:sz w:val="20"/>
                <w:szCs w:val="20"/>
              </w:rPr>
            </w:pPr>
          </w:p>
        </w:tc>
      </w:tr>
      <w:tr w:rsidR="006A133F" w14:paraId="0777A677" w14:textId="77777777" w:rsidTr="006A133F">
        <w:trPr>
          <w:cantSplit/>
        </w:trPr>
        <w:tc>
          <w:tcPr>
            <w:tcW w:w="2785" w:type="dxa"/>
          </w:tcPr>
          <w:p w14:paraId="50CA688E" w14:textId="77777777" w:rsidR="006A133F" w:rsidRPr="00771A74" w:rsidRDefault="006A133F" w:rsidP="006A133F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Construction Plan</w:t>
            </w:r>
          </w:p>
        </w:tc>
        <w:tc>
          <w:tcPr>
            <w:tcW w:w="773" w:type="dxa"/>
          </w:tcPr>
          <w:p w14:paraId="0019E070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582061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7BC3DBC9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74257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</w:tcPr>
              <w:p w14:paraId="23D3A994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0A1D681D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252FCFBE" w14:textId="77777777" w:rsidR="006A133F" w:rsidRDefault="006A133F" w:rsidP="006A133F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36417022" w14:textId="77777777" w:rsidR="006A133F" w:rsidRDefault="006A133F" w:rsidP="006A133F">
            <w:pPr>
              <w:jc w:val="both"/>
              <w:rPr>
                <w:sz w:val="20"/>
                <w:szCs w:val="20"/>
              </w:rPr>
            </w:pPr>
          </w:p>
        </w:tc>
      </w:tr>
      <w:tr w:rsidR="006A133F" w14:paraId="4FDF0775" w14:textId="77777777" w:rsidTr="006A1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785" w:type="dxa"/>
          </w:tcPr>
          <w:p w14:paraId="1439DC1B" w14:textId="77777777" w:rsidR="006A133F" w:rsidRPr="00771A74" w:rsidRDefault="006A133F" w:rsidP="006A133F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Utility Construction Plan</w:t>
            </w:r>
          </w:p>
        </w:tc>
        <w:tc>
          <w:tcPr>
            <w:tcW w:w="773" w:type="dxa"/>
          </w:tcPr>
          <w:p w14:paraId="0ABDA61E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818801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289A8A1E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39452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</w:tcPr>
              <w:p w14:paraId="4BB163BC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6F4BFE08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515D77D6" w14:textId="77777777" w:rsidR="006A133F" w:rsidRDefault="006A133F" w:rsidP="006A133F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09CB1B32" w14:textId="77777777" w:rsidR="006A133F" w:rsidRDefault="006A133F" w:rsidP="006A133F">
            <w:pPr>
              <w:jc w:val="both"/>
              <w:rPr>
                <w:sz w:val="20"/>
                <w:szCs w:val="20"/>
              </w:rPr>
            </w:pPr>
          </w:p>
        </w:tc>
      </w:tr>
      <w:tr w:rsidR="006A133F" w14:paraId="2F15499A" w14:textId="77777777" w:rsidTr="006A133F">
        <w:trPr>
          <w:cantSplit/>
        </w:trPr>
        <w:tc>
          <w:tcPr>
            <w:tcW w:w="2785" w:type="dxa"/>
          </w:tcPr>
          <w:p w14:paraId="3A2DF97B" w14:textId="77777777" w:rsidR="006A133F" w:rsidRPr="00771A74" w:rsidRDefault="006A133F" w:rsidP="006A133F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Drainage and Grading Plan</w:t>
            </w:r>
          </w:p>
        </w:tc>
        <w:tc>
          <w:tcPr>
            <w:tcW w:w="773" w:type="dxa"/>
          </w:tcPr>
          <w:p w14:paraId="10C8C5B1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393551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0154E142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00233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</w:tcPr>
              <w:p w14:paraId="30525F2B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6319C551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EB3B1D1" w14:textId="77777777" w:rsidR="006A133F" w:rsidRDefault="006A133F" w:rsidP="006A133F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7EB98AF8" w14:textId="77777777" w:rsidR="006A133F" w:rsidRDefault="006A133F" w:rsidP="006A133F">
            <w:pPr>
              <w:jc w:val="both"/>
              <w:rPr>
                <w:sz w:val="20"/>
                <w:szCs w:val="20"/>
              </w:rPr>
            </w:pPr>
          </w:p>
        </w:tc>
      </w:tr>
      <w:tr w:rsidR="006A133F" w14:paraId="21DC13CB" w14:textId="77777777" w:rsidTr="006A1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785" w:type="dxa"/>
          </w:tcPr>
          <w:p w14:paraId="5EB55603" w14:textId="77777777" w:rsidR="006A133F" w:rsidRPr="00771A74" w:rsidRDefault="006A133F" w:rsidP="006A133F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Drainage Tabulation Sheet</w:t>
            </w:r>
          </w:p>
        </w:tc>
        <w:tc>
          <w:tcPr>
            <w:tcW w:w="773" w:type="dxa"/>
          </w:tcPr>
          <w:p w14:paraId="6DB18C5A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303809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4F623BAD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42130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</w:tcPr>
              <w:p w14:paraId="069833BE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1805B5F9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2E22E2E8" w14:textId="77777777" w:rsidR="006A133F" w:rsidRDefault="006A133F" w:rsidP="006A133F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0B67A2C5" w14:textId="77777777" w:rsidR="006A133F" w:rsidRDefault="006A133F" w:rsidP="006A133F">
            <w:pPr>
              <w:jc w:val="both"/>
              <w:rPr>
                <w:sz w:val="20"/>
                <w:szCs w:val="20"/>
              </w:rPr>
            </w:pPr>
          </w:p>
        </w:tc>
      </w:tr>
      <w:tr w:rsidR="006A133F" w14:paraId="546A789E" w14:textId="77777777" w:rsidTr="006A133F">
        <w:trPr>
          <w:cantSplit/>
        </w:trPr>
        <w:tc>
          <w:tcPr>
            <w:tcW w:w="2785" w:type="dxa"/>
          </w:tcPr>
          <w:p w14:paraId="12F01D61" w14:textId="77777777" w:rsidR="006A133F" w:rsidRPr="00771A74" w:rsidRDefault="006A133F" w:rsidP="006A133F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Soil Erosion and Sediment Control Plan</w:t>
            </w:r>
          </w:p>
        </w:tc>
        <w:tc>
          <w:tcPr>
            <w:tcW w:w="773" w:type="dxa"/>
          </w:tcPr>
          <w:p w14:paraId="20A3C26B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097373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456654D8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86406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</w:tcPr>
              <w:p w14:paraId="01D1B15F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648E4740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415055DE" w14:textId="77777777" w:rsidR="006A133F" w:rsidRDefault="006A133F" w:rsidP="006A133F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41FAFA8B" w14:textId="77777777" w:rsidR="006A133F" w:rsidRDefault="006A133F" w:rsidP="006A133F">
            <w:pPr>
              <w:jc w:val="both"/>
              <w:rPr>
                <w:sz w:val="20"/>
                <w:szCs w:val="20"/>
              </w:rPr>
            </w:pPr>
          </w:p>
        </w:tc>
      </w:tr>
      <w:tr w:rsidR="006A133F" w14:paraId="0A19FF3A" w14:textId="77777777" w:rsidTr="006A1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785" w:type="dxa"/>
          </w:tcPr>
          <w:p w14:paraId="13A2223D" w14:textId="77777777" w:rsidR="006A133F" w:rsidRPr="00771A74" w:rsidRDefault="006A133F" w:rsidP="006A133F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Landscape Plan</w:t>
            </w:r>
          </w:p>
        </w:tc>
        <w:tc>
          <w:tcPr>
            <w:tcW w:w="773" w:type="dxa"/>
          </w:tcPr>
          <w:p w14:paraId="4E0833A9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563637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2BB2A865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51102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</w:tcPr>
              <w:p w14:paraId="7FF307E6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29830143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21D420D0" w14:textId="77777777" w:rsidR="006A133F" w:rsidRDefault="006A133F" w:rsidP="006A133F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61FB8B40" w14:textId="77777777" w:rsidR="006A133F" w:rsidRDefault="006A133F" w:rsidP="006A133F">
            <w:pPr>
              <w:jc w:val="both"/>
              <w:rPr>
                <w:sz w:val="20"/>
                <w:szCs w:val="20"/>
              </w:rPr>
            </w:pPr>
          </w:p>
        </w:tc>
      </w:tr>
      <w:tr w:rsidR="006A133F" w14:paraId="19C46C1E" w14:textId="77777777" w:rsidTr="006A133F">
        <w:trPr>
          <w:cantSplit/>
        </w:trPr>
        <w:tc>
          <w:tcPr>
            <w:tcW w:w="2785" w:type="dxa"/>
          </w:tcPr>
          <w:p w14:paraId="226119E8" w14:textId="77777777" w:rsidR="006A133F" w:rsidRPr="00771A74" w:rsidRDefault="006A133F" w:rsidP="006A133F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Profile</w:t>
            </w:r>
          </w:p>
        </w:tc>
        <w:tc>
          <w:tcPr>
            <w:tcW w:w="773" w:type="dxa"/>
          </w:tcPr>
          <w:p w14:paraId="022B97DA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76596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5D6D2D02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41243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</w:tcPr>
              <w:p w14:paraId="40648304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6B030066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D3341FD" w14:textId="77777777" w:rsidR="006A133F" w:rsidRDefault="006A133F" w:rsidP="006A133F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62776757" w14:textId="77777777" w:rsidR="006A133F" w:rsidRDefault="006A133F" w:rsidP="006A133F">
            <w:pPr>
              <w:jc w:val="both"/>
              <w:rPr>
                <w:sz w:val="20"/>
                <w:szCs w:val="20"/>
              </w:rPr>
            </w:pPr>
          </w:p>
        </w:tc>
      </w:tr>
      <w:tr w:rsidR="006A133F" w14:paraId="0805C210" w14:textId="77777777" w:rsidTr="006A1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785" w:type="dxa"/>
          </w:tcPr>
          <w:p w14:paraId="1F7489E0" w14:textId="77777777" w:rsidR="006A133F" w:rsidRPr="00771A74" w:rsidRDefault="006A133F" w:rsidP="006A133F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Signing and Striping</w:t>
            </w:r>
          </w:p>
        </w:tc>
        <w:tc>
          <w:tcPr>
            <w:tcW w:w="773" w:type="dxa"/>
          </w:tcPr>
          <w:p w14:paraId="54DA1B15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778601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4E4DE41F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58234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</w:tcPr>
              <w:p w14:paraId="1D355DE5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235FCB7F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2D0E8E8B" w14:textId="77777777" w:rsidR="006A133F" w:rsidRDefault="006A133F" w:rsidP="006A133F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227F484F" w14:textId="77777777" w:rsidR="006A133F" w:rsidRDefault="006A133F" w:rsidP="006A133F">
            <w:pPr>
              <w:jc w:val="both"/>
              <w:rPr>
                <w:sz w:val="20"/>
                <w:szCs w:val="20"/>
              </w:rPr>
            </w:pPr>
          </w:p>
        </w:tc>
      </w:tr>
      <w:tr w:rsidR="006A133F" w14:paraId="598BF7CF" w14:textId="77777777" w:rsidTr="006A133F">
        <w:trPr>
          <w:cantSplit/>
        </w:trPr>
        <w:tc>
          <w:tcPr>
            <w:tcW w:w="2785" w:type="dxa"/>
          </w:tcPr>
          <w:p w14:paraId="5FF29E9A" w14:textId="77777777" w:rsidR="006A133F" w:rsidRPr="00771A74" w:rsidRDefault="006A133F" w:rsidP="006A133F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Roadway Lighting</w:t>
            </w:r>
          </w:p>
        </w:tc>
        <w:tc>
          <w:tcPr>
            <w:tcW w:w="773" w:type="dxa"/>
          </w:tcPr>
          <w:p w14:paraId="79BB5C06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941872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23C64978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92744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</w:tcPr>
              <w:p w14:paraId="08FD3AAB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75C05CD4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FB61F62" w14:textId="77777777" w:rsidR="006A133F" w:rsidRDefault="006A133F" w:rsidP="006A133F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38DEE1DF" w14:textId="77777777" w:rsidR="006A133F" w:rsidRDefault="006A133F" w:rsidP="006A133F">
            <w:pPr>
              <w:jc w:val="both"/>
              <w:rPr>
                <w:sz w:val="20"/>
                <w:szCs w:val="20"/>
              </w:rPr>
            </w:pPr>
          </w:p>
        </w:tc>
      </w:tr>
      <w:tr w:rsidR="006A133F" w14:paraId="3B5F948F" w14:textId="77777777" w:rsidTr="006A1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785" w:type="dxa"/>
          </w:tcPr>
          <w:p w14:paraId="69AEAB32" w14:textId="77777777" w:rsidR="006A133F" w:rsidRPr="00771A74" w:rsidRDefault="006A133F" w:rsidP="006A133F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Site Lighting</w:t>
            </w:r>
          </w:p>
        </w:tc>
        <w:tc>
          <w:tcPr>
            <w:tcW w:w="773" w:type="dxa"/>
          </w:tcPr>
          <w:p w14:paraId="6CEA85B0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686714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7C1799AF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12459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</w:tcPr>
              <w:p w14:paraId="306FCC61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4C007E2E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49F5757D" w14:textId="77777777" w:rsidR="006A133F" w:rsidRDefault="006A133F" w:rsidP="006A133F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68A920E3" w14:textId="77777777" w:rsidR="006A133F" w:rsidRDefault="006A133F" w:rsidP="006A133F">
            <w:pPr>
              <w:jc w:val="both"/>
              <w:rPr>
                <w:sz w:val="20"/>
                <w:szCs w:val="20"/>
              </w:rPr>
            </w:pPr>
          </w:p>
        </w:tc>
      </w:tr>
      <w:tr w:rsidR="006A133F" w14:paraId="64D60753" w14:textId="77777777" w:rsidTr="006A133F">
        <w:trPr>
          <w:cantSplit/>
        </w:trPr>
        <w:tc>
          <w:tcPr>
            <w:tcW w:w="2785" w:type="dxa"/>
          </w:tcPr>
          <w:p w14:paraId="5CD30199" w14:textId="77777777" w:rsidR="006A133F" w:rsidRPr="00771A74" w:rsidRDefault="006A133F" w:rsidP="006A133F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Intelligent Transportation System</w:t>
            </w:r>
          </w:p>
        </w:tc>
        <w:tc>
          <w:tcPr>
            <w:tcW w:w="773" w:type="dxa"/>
          </w:tcPr>
          <w:p w14:paraId="25F127A5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445202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2F8AAF59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87394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</w:tcPr>
              <w:p w14:paraId="7675AAF7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1B2CCA6E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205EABD0" w14:textId="77777777" w:rsidR="006A133F" w:rsidRDefault="006A133F" w:rsidP="006A133F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6AF219D6" w14:textId="77777777" w:rsidR="006A133F" w:rsidRDefault="006A133F" w:rsidP="006A133F">
            <w:pPr>
              <w:jc w:val="both"/>
              <w:rPr>
                <w:sz w:val="20"/>
                <w:szCs w:val="20"/>
              </w:rPr>
            </w:pPr>
          </w:p>
        </w:tc>
      </w:tr>
      <w:tr w:rsidR="006A133F" w14:paraId="76869723" w14:textId="77777777" w:rsidTr="006A1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785" w:type="dxa"/>
          </w:tcPr>
          <w:p w14:paraId="01E3DA3E" w14:textId="77777777" w:rsidR="006A133F" w:rsidRPr="00771A74" w:rsidRDefault="006A133F" w:rsidP="006A133F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Construction Details</w:t>
            </w:r>
          </w:p>
        </w:tc>
        <w:tc>
          <w:tcPr>
            <w:tcW w:w="773" w:type="dxa"/>
          </w:tcPr>
          <w:p w14:paraId="1D381CE5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513524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0CB942A8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95165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</w:tcPr>
              <w:p w14:paraId="3A3ED9C2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1834C032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3ABDF40A" w14:textId="77777777" w:rsidR="006A133F" w:rsidRDefault="006A133F" w:rsidP="006A133F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2447EE1D" w14:textId="77777777" w:rsidR="006A133F" w:rsidRDefault="006A133F" w:rsidP="006A133F">
            <w:pPr>
              <w:jc w:val="both"/>
              <w:rPr>
                <w:sz w:val="20"/>
                <w:szCs w:val="20"/>
              </w:rPr>
            </w:pPr>
          </w:p>
        </w:tc>
      </w:tr>
      <w:tr w:rsidR="006A133F" w14:paraId="5CB5334C" w14:textId="77777777" w:rsidTr="006A133F">
        <w:trPr>
          <w:cantSplit/>
        </w:trPr>
        <w:tc>
          <w:tcPr>
            <w:tcW w:w="2785" w:type="dxa"/>
          </w:tcPr>
          <w:p w14:paraId="24611A4B" w14:textId="77777777" w:rsidR="006A133F" w:rsidRDefault="006A133F" w:rsidP="006A133F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Cross Sections</w:t>
            </w:r>
          </w:p>
        </w:tc>
        <w:tc>
          <w:tcPr>
            <w:tcW w:w="773" w:type="dxa"/>
          </w:tcPr>
          <w:p w14:paraId="3C3A7D66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252241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2AE976D7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79013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</w:tcPr>
              <w:p w14:paraId="5980E634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410C3966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0D02D619" w14:textId="77777777" w:rsidR="006A133F" w:rsidRDefault="006A133F" w:rsidP="006A133F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40DC40F8" w14:textId="77777777" w:rsidR="006A133F" w:rsidRDefault="006A133F" w:rsidP="006A133F">
            <w:pPr>
              <w:jc w:val="both"/>
              <w:rPr>
                <w:sz w:val="20"/>
                <w:szCs w:val="20"/>
              </w:rPr>
            </w:pPr>
          </w:p>
        </w:tc>
      </w:tr>
      <w:tr w:rsidR="006A133F" w14:paraId="1BE3DE9E" w14:textId="77777777" w:rsidTr="006A1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785" w:type="dxa"/>
          </w:tcPr>
          <w:p w14:paraId="2E7DD635" w14:textId="77777777" w:rsidR="006A133F" w:rsidRDefault="006A133F" w:rsidP="006A133F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Structures</w:t>
            </w:r>
          </w:p>
        </w:tc>
        <w:tc>
          <w:tcPr>
            <w:tcW w:w="773" w:type="dxa"/>
          </w:tcPr>
          <w:p w14:paraId="2C8F82CD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2046512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1899BA42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32913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</w:tcPr>
              <w:p w14:paraId="5C8B29E7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61D35809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03E5384D" w14:textId="77777777" w:rsidR="006A133F" w:rsidRDefault="006A133F" w:rsidP="006A133F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0BAD8C16" w14:textId="77777777" w:rsidR="006A133F" w:rsidRDefault="006A133F" w:rsidP="006A133F">
            <w:pPr>
              <w:jc w:val="both"/>
              <w:rPr>
                <w:sz w:val="20"/>
                <w:szCs w:val="20"/>
              </w:rPr>
            </w:pPr>
          </w:p>
        </w:tc>
      </w:tr>
      <w:tr w:rsidR="006A133F" w14:paraId="10C70E9C" w14:textId="77777777" w:rsidTr="006A133F">
        <w:trPr>
          <w:cantSplit/>
        </w:trPr>
        <w:tc>
          <w:tcPr>
            <w:tcW w:w="2785" w:type="dxa"/>
          </w:tcPr>
          <w:p w14:paraId="0FE016D6" w14:textId="77777777" w:rsidR="006A133F" w:rsidRDefault="006A133F" w:rsidP="006A133F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AE1E31">
              <w:rPr>
                <w:color w:val="3B3838" w:themeColor="background2" w:themeShade="40"/>
                <w:sz w:val="20"/>
                <w:szCs w:val="20"/>
              </w:rPr>
              <w:t>Boring Logs</w:t>
            </w:r>
          </w:p>
        </w:tc>
        <w:tc>
          <w:tcPr>
            <w:tcW w:w="773" w:type="dxa"/>
          </w:tcPr>
          <w:p w14:paraId="22D8D581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290122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73836D75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24355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</w:tcPr>
              <w:p w14:paraId="140B192B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08D13D3F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5E275D52" w14:textId="77777777" w:rsidR="006A133F" w:rsidRDefault="006A133F" w:rsidP="006A133F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2733FEEA" w14:textId="77777777" w:rsidR="006A133F" w:rsidRDefault="006A133F" w:rsidP="006A133F">
            <w:pPr>
              <w:jc w:val="both"/>
              <w:rPr>
                <w:sz w:val="20"/>
                <w:szCs w:val="20"/>
              </w:rPr>
            </w:pPr>
          </w:p>
        </w:tc>
      </w:tr>
      <w:tr w:rsidR="006A133F" w14:paraId="3E2BDB59" w14:textId="77777777" w:rsidTr="006A1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785" w:type="dxa"/>
          </w:tcPr>
          <w:p w14:paraId="27D218E9" w14:textId="003F56EE" w:rsidR="006A133F" w:rsidRDefault="006A133F" w:rsidP="006A133F">
            <w:pPr>
              <w:pStyle w:val="ListParagraph"/>
              <w:numPr>
                <w:ilvl w:val="0"/>
                <w:numId w:val="24"/>
              </w:numPr>
              <w:rPr>
                <w:color w:val="3B3838" w:themeColor="background2" w:themeShade="40"/>
                <w:sz w:val="20"/>
                <w:szCs w:val="20"/>
              </w:rPr>
            </w:pPr>
            <w:r w:rsidRPr="00CE28DB">
              <w:rPr>
                <w:sz w:val="20"/>
                <w:szCs w:val="20"/>
              </w:rPr>
              <w:t>Final ROW Plans</w:t>
            </w:r>
          </w:p>
        </w:tc>
        <w:tc>
          <w:tcPr>
            <w:tcW w:w="773" w:type="dxa"/>
          </w:tcPr>
          <w:p w14:paraId="4212724B" w14:textId="7AC20E6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228645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</w:tcPr>
              <w:p w14:paraId="58B7844E" w14:textId="4958A5E2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8781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</w:tcPr>
              <w:p w14:paraId="135B951B" w14:textId="68E0B97B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3B73EE72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98F69BF" w14:textId="103882B2" w:rsidR="006A133F" w:rsidRDefault="006A133F" w:rsidP="006A133F">
            <w:pPr>
              <w:rPr>
                <w:sz w:val="20"/>
                <w:szCs w:val="20"/>
              </w:rPr>
            </w:pPr>
            <w:r w:rsidRPr="00CE28DB">
              <w:rPr>
                <w:sz w:val="20"/>
                <w:szCs w:val="20"/>
              </w:rPr>
              <w:t>All ROW documents, updated ROW Impact Matrix, updated Tax Maps and Records, updated CADD &amp; GIS files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3DD8B887" w14:textId="77777777" w:rsidR="006A133F" w:rsidRDefault="006A133F" w:rsidP="006A133F">
            <w:pPr>
              <w:jc w:val="both"/>
              <w:rPr>
                <w:sz w:val="20"/>
                <w:szCs w:val="20"/>
              </w:rPr>
            </w:pPr>
          </w:p>
        </w:tc>
      </w:tr>
      <w:tr w:rsidR="00446EE4" w14:paraId="78D48781" w14:textId="77777777" w:rsidTr="00446EE4">
        <w:trPr>
          <w:cantSplit/>
        </w:trPr>
        <w:tc>
          <w:tcPr>
            <w:tcW w:w="2785" w:type="dxa"/>
            <w:shd w:val="clear" w:color="auto" w:fill="E7E6E6" w:themeFill="background2"/>
          </w:tcPr>
          <w:p w14:paraId="3BA59929" w14:textId="77777777" w:rsidR="006A133F" w:rsidRPr="009A4282" w:rsidRDefault="006A133F" w:rsidP="006A133F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</w:p>
        </w:tc>
        <w:tc>
          <w:tcPr>
            <w:tcW w:w="773" w:type="dxa"/>
            <w:shd w:val="clear" w:color="auto" w:fill="E7E6E6" w:themeFill="background2"/>
          </w:tcPr>
          <w:p w14:paraId="5AF19E26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967646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  <w:shd w:val="clear" w:color="auto" w:fill="E7E6E6" w:themeFill="background2"/>
              </w:tcPr>
              <w:p w14:paraId="024CF2FF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9138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  <w:shd w:val="clear" w:color="auto" w:fill="E7E6E6" w:themeFill="background2"/>
              </w:tcPr>
              <w:p w14:paraId="5D12D649" w14:textId="77777777" w:rsidR="006A133F" w:rsidRDefault="006A133F" w:rsidP="006A133F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36B38A76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E7E6E6" w:themeFill="background2"/>
          </w:tcPr>
          <w:p w14:paraId="20D3967A" w14:textId="77777777" w:rsidR="006A133F" w:rsidRDefault="006A133F" w:rsidP="006A133F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70409657" w14:textId="77777777" w:rsidR="006A133F" w:rsidRDefault="006A133F" w:rsidP="006A133F">
            <w:pPr>
              <w:jc w:val="both"/>
              <w:rPr>
                <w:sz w:val="20"/>
                <w:szCs w:val="20"/>
              </w:rPr>
            </w:pPr>
          </w:p>
        </w:tc>
      </w:tr>
      <w:tr w:rsidR="006A133F" w14:paraId="3DF04128" w14:textId="77777777" w:rsidTr="00446E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2785" w:type="dxa"/>
            <w:shd w:val="clear" w:color="auto" w:fill="E7E6E6" w:themeFill="background2"/>
          </w:tcPr>
          <w:p w14:paraId="34402065" w14:textId="77777777" w:rsidR="006A133F" w:rsidRPr="009A4282" w:rsidRDefault="006A133F" w:rsidP="006A133F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</w:p>
        </w:tc>
        <w:tc>
          <w:tcPr>
            <w:tcW w:w="773" w:type="dxa"/>
            <w:shd w:val="clear" w:color="auto" w:fill="E7E6E6" w:themeFill="background2"/>
          </w:tcPr>
          <w:p w14:paraId="1B279497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793087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  <w:shd w:val="clear" w:color="auto" w:fill="E7E6E6" w:themeFill="background2"/>
              </w:tcPr>
              <w:p w14:paraId="587C2CC9" w14:textId="7F64C7FB" w:rsidR="006A133F" w:rsidRPr="000B7F76" w:rsidRDefault="006A133F" w:rsidP="006A133F">
                <w:pPr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53645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  <w:shd w:val="clear" w:color="auto" w:fill="E7E6E6" w:themeFill="background2"/>
              </w:tcPr>
              <w:p w14:paraId="2ECF033F" w14:textId="5858EDC8" w:rsidR="006A133F" w:rsidRPr="000B7F76" w:rsidRDefault="006A133F" w:rsidP="006A133F">
                <w:pPr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56BC54C3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E7E6E6" w:themeFill="background2"/>
          </w:tcPr>
          <w:p w14:paraId="120CA49E" w14:textId="77777777" w:rsidR="006A133F" w:rsidRDefault="006A133F" w:rsidP="006A133F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0A140AD5" w14:textId="77777777" w:rsidR="006A133F" w:rsidRDefault="006A133F" w:rsidP="006A133F">
            <w:pPr>
              <w:jc w:val="both"/>
              <w:rPr>
                <w:sz w:val="20"/>
                <w:szCs w:val="20"/>
              </w:rPr>
            </w:pPr>
          </w:p>
        </w:tc>
      </w:tr>
      <w:tr w:rsidR="006A133F" w14:paraId="2724B6DB" w14:textId="77777777" w:rsidTr="00446EE4">
        <w:trPr>
          <w:cantSplit/>
        </w:trPr>
        <w:tc>
          <w:tcPr>
            <w:tcW w:w="2785" w:type="dxa"/>
            <w:shd w:val="clear" w:color="auto" w:fill="E7E6E6" w:themeFill="background2"/>
          </w:tcPr>
          <w:p w14:paraId="03E0D33E" w14:textId="77777777" w:rsidR="006A133F" w:rsidRPr="009A4282" w:rsidRDefault="006A133F" w:rsidP="006A133F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</w:p>
        </w:tc>
        <w:tc>
          <w:tcPr>
            <w:tcW w:w="773" w:type="dxa"/>
            <w:shd w:val="clear" w:color="auto" w:fill="E7E6E6" w:themeFill="background2"/>
          </w:tcPr>
          <w:p w14:paraId="6314AD8A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850634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4" w:type="dxa"/>
                <w:shd w:val="clear" w:color="auto" w:fill="E7E6E6" w:themeFill="background2"/>
              </w:tcPr>
              <w:p w14:paraId="2B5273EE" w14:textId="0ECD1607" w:rsidR="006A133F" w:rsidRPr="000B7F76" w:rsidRDefault="006A133F" w:rsidP="006A133F">
                <w:pPr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43508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dxa"/>
                <w:shd w:val="clear" w:color="auto" w:fill="E7E6E6" w:themeFill="background2"/>
              </w:tcPr>
              <w:p w14:paraId="1536416A" w14:textId="0EFD7805" w:rsidR="006A133F" w:rsidRPr="000B7F76" w:rsidRDefault="006A133F" w:rsidP="006A133F">
                <w:pPr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31" w:type="dxa"/>
            <w:shd w:val="clear" w:color="auto" w:fill="000000" w:themeFill="text1"/>
          </w:tcPr>
          <w:p w14:paraId="5D782BB7" w14:textId="77777777" w:rsidR="006A133F" w:rsidRDefault="006A133F" w:rsidP="006A1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E7E6E6" w:themeFill="background2"/>
          </w:tcPr>
          <w:p w14:paraId="6631EBC3" w14:textId="77777777" w:rsidR="006A133F" w:rsidRDefault="006A133F" w:rsidP="006A133F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242E8157" w14:textId="77777777" w:rsidR="006A133F" w:rsidRDefault="006A133F" w:rsidP="006A133F">
            <w:pPr>
              <w:jc w:val="both"/>
              <w:rPr>
                <w:sz w:val="20"/>
                <w:szCs w:val="20"/>
              </w:rPr>
            </w:pPr>
          </w:p>
        </w:tc>
      </w:tr>
    </w:tbl>
    <w:p w14:paraId="328C18D8" w14:textId="77777777" w:rsidR="008A6DFD" w:rsidRDefault="008A6DFD" w:rsidP="004F667D">
      <w:pPr>
        <w:jc w:val="both"/>
        <w:rPr>
          <w:sz w:val="20"/>
          <w:szCs w:val="20"/>
        </w:rPr>
      </w:pPr>
    </w:p>
    <w:tbl>
      <w:tblPr>
        <w:tblStyle w:val="GridTable4-Accent6"/>
        <w:tblW w:w="0" w:type="auto"/>
        <w:tblLook w:val="0520" w:firstRow="1" w:lastRow="0" w:firstColumn="0" w:lastColumn="1" w:noHBand="0" w:noVBand="1"/>
      </w:tblPr>
      <w:tblGrid>
        <w:gridCol w:w="2818"/>
        <w:gridCol w:w="740"/>
        <w:gridCol w:w="744"/>
        <w:gridCol w:w="598"/>
        <w:gridCol w:w="631"/>
        <w:gridCol w:w="2629"/>
        <w:gridCol w:w="2630"/>
      </w:tblGrid>
      <w:tr w:rsidR="002D7D9A" w14:paraId="76919061" w14:textId="77777777" w:rsidTr="00E777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0" w:type="auto"/>
          </w:tcPr>
          <w:p w14:paraId="10B7906B" w14:textId="653A5EB0" w:rsidR="002D7D9A" w:rsidRPr="009F15E7" w:rsidRDefault="0049164B" w:rsidP="00CB18D8">
            <w:pPr>
              <w:keepNext/>
              <w:jc w:val="center"/>
            </w:pPr>
            <w:r>
              <w:t xml:space="preserve">Phase D </w:t>
            </w:r>
            <w:r w:rsidR="002D7D9A">
              <w:t>Deliverable (Reports/Other)</w:t>
            </w:r>
          </w:p>
        </w:tc>
        <w:tc>
          <w:tcPr>
            <w:tcW w:w="0" w:type="auto"/>
          </w:tcPr>
          <w:p w14:paraId="6D2C02AE" w14:textId="77777777" w:rsidR="002D7D9A" w:rsidRPr="009F15E7" w:rsidRDefault="002D7D9A" w:rsidP="00CB18D8">
            <w:pPr>
              <w:keepNext/>
              <w:jc w:val="center"/>
            </w:pPr>
            <w:r>
              <w:t>Ref #</w:t>
            </w:r>
          </w:p>
        </w:tc>
        <w:tc>
          <w:tcPr>
            <w:tcW w:w="0" w:type="auto"/>
          </w:tcPr>
          <w:p w14:paraId="4C6FB4B0" w14:textId="77777777" w:rsidR="002D7D9A" w:rsidRPr="009F15E7" w:rsidRDefault="002D7D9A" w:rsidP="00CB18D8">
            <w:pPr>
              <w:keepNext/>
              <w:jc w:val="center"/>
            </w:pPr>
            <w:proofErr w:type="spellStart"/>
            <w:r>
              <w:t>Req’d</w:t>
            </w:r>
            <w:proofErr w:type="spellEnd"/>
          </w:p>
        </w:tc>
        <w:tc>
          <w:tcPr>
            <w:tcW w:w="0" w:type="auto"/>
          </w:tcPr>
          <w:p w14:paraId="747397EE" w14:textId="77777777" w:rsidR="002D7D9A" w:rsidRPr="009F15E7" w:rsidRDefault="002D7D9A" w:rsidP="00CB18D8">
            <w:pPr>
              <w:keepNext/>
              <w:jc w:val="center"/>
            </w:pPr>
            <w:r>
              <w:t>Incl.</w:t>
            </w:r>
          </w:p>
        </w:tc>
        <w:tc>
          <w:tcPr>
            <w:tcW w:w="0" w:type="auto"/>
          </w:tcPr>
          <w:p w14:paraId="1198770E" w14:textId="77777777" w:rsidR="002D7D9A" w:rsidRPr="009F15E7" w:rsidRDefault="002D7D9A" w:rsidP="00CB18D8">
            <w:pPr>
              <w:keepNext/>
              <w:jc w:val="center"/>
            </w:pPr>
            <w:r>
              <w:t># HC</w:t>
            </w:r>
          </w:p>
        </w:tc>
        <w:tc>
          <w:tcPr>
            <w:tcW w:w="2629" w:type="dxa"/>
          </w:tcPr>
          <w:p w14:paraId="211C15A7" w14:textId="77777777" w:rsidR="002D7D9A" w:rsidRPr="009F15E7" w:rsidRDefault="002D7D9A" w:rsidP="00CB18D8">
            <w:pPr>
              <w:keepNext/>
              <w:jc w:val="center"/>
            </w:pPr>
            <w:r>
              <w:t>NJTA Commentary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</w:tcPr>
          <w:p w14:paraId="4D7758AC" w14:textId="77777777" w:rsidR="002D7D9A" w:rsidRPr="009F15E7" w:rsidRDefault="002D7D9A" w:rsidP="00CB18D8">
            <w:pPr>
              <w:keepNext/>
              <w:jc w:val="center"/>
            </w:pPr>
            <w:r>
              <w:t>Designer Notes</w:t>
            </w:r>
          </w:p>
        </w:tc>
      </w:tr>
      <w:tr w:rsidR="002D7D9A" w14:paraId="46D1C242" w14:textId="77777777" w:rsidTr="00E777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495CC788" w14:textId="4ED28D99" w:rsidR="002D7D9A" w:rsidRPr="009A4282" w:rsidRDefault="002D7D9A" w:rsidP="00FD68C3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CE28DB">
              <w:rPr>
                <w:sz w:val="20"/>
                <w:szCs w:val="20"/>
              </w:rPr>
              <w:t>Phase D advertisement Packet</w:t>
            </w:r>
          </w:p>
        </w:tc>
        <w:tc>
          <w:tcPr>
            <w:tcW w:w="0" w:type="auto"/>
          </w:tcPr>
          <w:p w14:paraId="075F94A3" w14:textId="6704A88C" w:rsidR="002D7D9A" w:rsidRDefault="002210F3" w:rsidP="00FD6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_Ref159244768 \r \h </w:instrText>
            </w:r>
            <w:r w:rsidR="00FD68C3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1179660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8D5D7BA" w14:textId="77777777" w:rsidR="002D7D9A" w:rsidRDefault="002D7D9A" w:rsidP="00FD68C3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36334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EC1E259" w14:textId="77777777" w:rsidR="002D7D9A" w:rsidRDefault="002D7D9A" w:rsidP="00FD68C3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2F1539D7" w14:textId="77777777" w:rsidR="002D7D9A" w:rsidRDefault="002D7D9A" w:rsidP="00FD68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5C58A7D9" w14:textId="27290CDF" w:rsidR="002D7D9A" w:rsidRDefault="002D7D9A" w:rsidP="00FD68C3">
            <w:pPr>
              <w:rPr>
                <w:sz w:val="20"/>
                <w:szCs w:val="20"/>
              </w:rPr>
            </w:pPr>
            <w:r w:rsidRPr="00CE28DB">
              <w:rPr>
                <w:sz w:val="20"/>
                <w:szCs w:val="20"/>
              </w:rPr>
              <w:t>Signed Plans, Supplementary Specifications, Engineer’s Estimate, Reference Drawings and/or Reference Material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502C1941" w14:textId="77777777" w:rsidR="002D7D9A" w:rsidRDefault="002D7D9A" w:rsidP="002D7D9A">
            <w:pPr>
              <w:jc w:val="both"/>
              <w:rPr>
                <w:sz w:val="20"/>
                <w:szCs w:val="20"/>
              </w:rPr>
            </w:pPr>
          </w:p>
        </w:tc>
      </w:tr>
      <w:tr w:rsidR="002D7D9A" w14:paraId="019DBA71" w14:textId="77777777" w:rsidTr="00E777A2">
        <w:trPr>
          <w:cantSplit/>
        </w:trPr>
        <w:tc>
          <w:tcPr>
            <w:tcW w:w="0" w:type="auto"/>
          </w:tcPr>
          <w:p w14:paraId="78162A2D" w14:textId="4FD0983E" w:rsidR="002D7D9A" w:rsidRPr="009A4282" w:rsidRDefault="002D7D9A" w:rsidP="00FD68C3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CE28DB">
              <w:rPr>
                <w:sz w:val="20"/>
                <w:szCs w:val="20"/>
              </w:rPr>
              <w:t>Final Supplementary Specifications</w:t>
            </w:r>
          </w:p>
        </w:tc>
        <w:tc>
          <w:tcPr>
            <w:tcW w:w="0" w:type="auto"/>
          </w:tcPr>
          <w:p w14:paraId="055CF624" w14:textId="4319BC63" w:rsidR="002D7D9A" w:rsidRDefault="002210F3" w:rsidP="00FD6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_Ref159244003 \r \h </w:instrText>
            </w:r>
            <w:r w:rsidR="00FD68C3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20794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A5B64DF" w14:textId="77777777" w:rsidR="002D7D9A" w:rsidRDefault="002D7D9A" w:rsidP="00FD68C3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27923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F3995C6" w14:textId="77777777" w:rsidR="002D7D9A" w:rsidRDefault="002D7D9A" w:rsidP="00FD68C3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5F33DA2B" w14:textId="77777777" w:rsidR="002D7D9A" w:rsidRDefault="002D7D9A" w:rsidP="00FD68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3458C98" w14:textId="7E7C9A79" w:rsidR="002D7D9A" w:rsidRDefault="002D7D9A" w:rsidP="00FD68C3">
            <w:pPr>
              <w:rPr>
                <w:sz w:val="20"/>
                <w:szCs w:val="20"/>
              </w:rPr>
            </w:pPr>
            <w:r w:rsidRPr="00CE28DB">
              <w:rPr>
                <w:sz w:val="20"/>
                <w:szCs w:val="20"/>
              </w:rPr>
              <w:t>A Volume 2 specs to cover building trades that is not adequately covered in Volume 1 based on industry standards is required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7E2F8F69" w14:textId="77777777" w:rsidR="002D7D9A" w:rsidRDefault="002D7D9A" w:rsidP="002D7D9A">
            <w:pPr>
              <w:jc w:val="both"/>
              <w:rPr>
                <w:sz w:val="20"/>
                <w:szCs w:val="20"/>
              </w:rPr>
            </w:pPr>
          </w:p>
        </w:tc>
      </w:tr>
      <w:tr w:rsidR="002D7D9A" w14:paraId="0885F3F8" w14:textId="77777777" w:rsidTr="00E777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1B0627F1" w14:textId="4D4C7B2A" w:rsidR="002D7D9A" w:rsidRPr="009A4282" w:rsidRDefault="002D7D9A" w:rsidP="00FD68C3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CE28DB">
              <w:rPr>
                <w:sz w:val="20"/>
                <w:szCs w:val="20"/>
              </w:rPr>
              <w:t>Construction Schedule</w:t>
            </w:r>
          </w:p>
        </w:tc>
        <w:tc>
          <w:tcPr>
            <w:tcW w:w="0" w:type="auto"/>
          </w:tcPr>
          <w:p w14:paraId="56370671" w14:textId="77777777" w:rsidR="002D7D9A" w:rsidRDefault="002D7D9A" w:rsidP="00FD68C3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943215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7FF03BE" w14:textId="77777777" w:rsidR="002D7D9A" w:rsidRDefault="002D7D9A" w:rsidP="00FD68C3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16718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D3F545C" w14:textId="77777777" w:rsidR="002D7D9A" w:rsidRDefault="002D7D9A" w:rsidP="00FD68C3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71941A12" w14:textId="77777777" w:rsidR="002D7D9A" w:rsidRDefault="002D7D9A" w:rsidP="00FD68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59B91DC6" w14:textId="77777777" w:rsidR="002D7D9A" w:rsidRDefault="002D7D9A" w:rsidP="00FD68C3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2DB80AE0" w14:textId="77777777" w:rsidR="002D7D9A" w:rsidRDefault="002D7D9A" w:rsidP="002D7D9A">
            <w:pPr>
              <w:jc w:val="both"/>
              <w:rPr>
                <w:sz w:val="20"/>
                <w:szCs w:val="20"/>
              </w:rPr>
            </w:pPr>
          </w:p>
        </w:tc>
      </w:tr>
      <w:tr w:rsidR="002D7D9A" w14:paraId="1453FA26" w14:textId="77777777" w:rsidTr="00E777A2">
        <w:trPr>
          <w:cantSplit/>
        </w:trPr>
        <w:tc>
          <w:tcPr>
            <w:tcW w:w="0" w:type="auto"/>
          </w:tcPr>
          <w:p w14:paraId="15ED143D" w14:textId="0A1DE27D" w:rsidR="002D7D9A" w:rsidRPr="009A4282" w:rsidRDefault="002D7D9A" w:rsidP="00FD68C3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CE28DB">
              <w:rPr>
                <w:sz w:val="20"/>
                <w:szCs w:val="20"/>
              </w:rPr>
              <w:t>Fiber Optic Cable Design Review and Certification Form</w:t>
            </w:r>
          </w:p>
        </w:tc>
        <w:tc>
          <w:tcPr>
            <w:tcW w:w="0" w:type="auto"/>
          </w:tcPr>
          <w:p w14:paraId="432E22E7" w14:textId="0259506E" w:rsidR="002D7D9A" w:rsidRDefault="002210F3" w:rsidP="00FD6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_Ref159244780 \r \h </w:instrText>
            </w:r>
            <w:r w:rsidR="00FD68C3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1138069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BFDE157" w14:textId="77777777" w:rsidR="002D7D9A" w:rsidRDefault="002D7D9A" w:rsidP="00FD68C3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90073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5BAB640" w14:textId="77777777" w:rsidR="002D7D9A" w:rsidRDefault="002D7D9A" w:rsidP="00FD68C3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56EE8173" w14:textId="77777777" w:rsidR="002D7D9A" w:rsidRDefault="002D7D9A" w:rsidP="00FD68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16E90E91" w14:textId="77777777" w:rsidR="002D7D9A" w:rsidRDefault="002D7D9A" w:rsidP="00FD68C3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05E098D6" w14:textId="77777777" w:rsidR="002D7D9A" w:rsidRDefault="002D7D9A" w:rsidP="002D7D9A">
            <w:pPr>
              <w:jc w:val="both"/>
              <w:rPr>
                <w:sz w:val="20"/>
                <w:szCs w:val="20"/>
              </w:rPr>
            </w:pPr>
          </w:p>
        </w:tc>
      </w:tr>
      <w:tr w:rsidR="002D7D9A" w14:paraId="6C61E0D2" w14:textId="77777777" w:rsidTr="00E777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74B04451" w14:textId="3D4CF483" w:rsidR="002D7D9A" w:rsidRPr="009A4282" w:rsidRDefault="002D7D9A" w:rsidP="00FD68C3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CE28DB">
              <w:rPr>
                <w:sz w:val="20"/>
                <w:szCs w:val="20"/>
              </w:rPr>
              <w:t>Stakeholder/Outside Agency Coordination Log</w:t>
            </w:r>
          </w:p>
        </w:tc>
        <w:tc>
          <w:tcPr>
            <w:tcW w:w="0" w:type="auto"/>
          </w:tcPr>
          <w:p w14:paraId="2939C054" w14:textId="378B4D5C" w:rsidR="002D7D9A" w:rsidRDefault="002210F3" w:rsidP="00FD6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_Ref159243750 \r \h </w:instrText>
            </w:r>
            <w:r w:rsidR="00FD68C3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636995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7941562" w14:textId="77777777" w:rsidR="002D7D9A" w:rsidRDefault="002D7D9A" w:rsidP="00FD68C3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110616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7051349" w14:textId="77777777" w:rsidR="002D7D9A" w:rsidRDefault="002D7D9A" w:rsidP="00FD68C3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18C1CAB0" w14:textId="77777777" w:rsidR="002D7D9A" w:rsidRDefault="002D7D9A" w:rsidP="00FD68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5D897C74" w14:textId="5A6AF72B" w:rsidR="002D7D9A" w:rsidRDefault="002D7D9A" w:rsidP="00FD68C3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7E786905" w14:textId="77777777" w:rsidR="002D7D9A" w:rsidRDefault="002D7D9A" w:rsidP="002D7D9A">
            <w:pPr>
              <w:jc w:val="both"/>
              <w:rPr>
                <w:sz w:val="20"/>
                <w:szCs w:val="20"/>
              </w:rPr>
            </w:pPr>
          </w:p>
        </w:tc>
      </w:tr>
      <w:tr w:rsidR="002D7D9A" w14:paraId="3EE0524A" w14:textId="77777777" w:rsidTr="00E777A2">
        <w:trPr>
          <w:cantSplit/>
        </w:trPr>
        <w:tc>
          <w:tcPr>
            <w:tcW w:w="0" w:type="auto"/>
          </w:tcPr>
          <w:p w14:paraId="01FAC9CF" w14:textId="43460CF5" w:rsidR="002D7D9A" w:rsidRPr="009A4282" w:rsidRDefault="002D7D9A" w:rsidP="00FD68C3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CE28DB">
              <w:rPr>
                <w:sz w:val="20"/>
                <w:szCs w:val="20"/>
              </w:rPr>
              <w:t>Written Approval from Local Jurisdictions for Roadway Closures</w:t>
            </w:r>
          </w:p>
        </w:tc>
        <w:tc>
          <w:tcPr>
            <w:tcW w:w="0" w:type="auto"/>
          </w:tcPr>
          <w:p w14:paraId="0D1CC4DF" w14:textId="1818DB25" w:rsidR="002D7D9A" w:rsidRDefault="002D7D9A" w:rsidP="00FD68C3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225523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3B95B1C" w14:textId="77777777" w:rsidR="002D7D9A" w:rsidRDefault="002D7D9A" w:rsidP="00FD68C3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59070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8E8FF35" w14:textId="77777777" w:rsidR="002D7D9A" w:rsidRDefault="002D7D9A" w:rsidP="00FD68C3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3D9347C5" w14:textId="77777777" w:rsidR="002D7D9A" w:rsidRDefault="002D7D9A" w:rsidP="00FD68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5635128A" w14:textId="412288C9" w:rsidR="002D7D9A" w:rsidRDefault="00DA49A9" w:rsidP="00FD6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 </w:t>
            </w:r>
            <w:r w:rsidR="00482FD2">
              <w:rPr>
                <w:sz w:val="20"/>
                <w:szCs w:val="20"/>
              </w:rPr>
              <w:t>closure of non-State highways not under Authority jurisdiction in excess of 48 hours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4D1522AE" w14:textId="77777777" w:rsidR="002D7D9A" w:rsidRDefault="002D7D9A" w:rsidP="002D7D9A">
            <w:pPr>
              <w:jc w:val="both"/>
              <w:rPr>
                <w:sz w:val="20"/>
                <w:szCs w:val="20"/>
              </w:rPr>
            </w:pPr>
          </w:p>
        </w:tc>
      </w:tr>
      <w:tr w:rsidR="002D7D9A" w14:paraId="41FE116D" w14:textId="77777777" w:rsidTr="00E777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3EC1BBFF" w14:textId="716BDA2F" w:rsidR="002D7D9A" w:rsidRPr="009A4282" w:rsidRDefault="002D7D9A" w:rsidP="00FD68C3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CE28DB">
              <w:rPr>
                <w:sz w:val="20"/>
                <w:szCs w:val="20"/>
              </w:rPr>
              <w:t>Phase C Comment Resolution Summary</w:t>
            </w:r>
          </w:p>
        </w:tc>
        <w:tc>
          <w:tcPr>
            <w:tcW w:w="0" w:type="auto"/>
          </w:tcPr>
          <w:p w14:paraId="2955FAAF" w14:textId="0181D26C" w:rsidR="002D7D9A" w:rsidRDefault="002D7D9A" w:rsidP="00FD68C3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828896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27EC544" w14:textId="77777777" w:rsidR="002D7D9A" w:rsidRDefault="002D7D9A" w:rsidP="00FD68C3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79230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462BCA9" w14:textId="77777777" w:rsidR="002D7D9A" w:rsidRDefault="002D7D9A" w:rsidP="00FD68C3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4AEC7C01" w14:textId="77777777" w:rsidR="002D7D9A" w:rsidRDefault="002D7D9A" w:rsidP="00FD68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D5E1FAE" w14:textId="77777777" w:rsidR="002D7D9A" w:rsidRDefault="002D7D9A" w:rsidP="00FD68C3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4EF256F0" w14:textId="77777777" w:rsidR="002D7D9A" w:rsidRDefault="002D7D9A" w:rsidP="002D7D9A">
            <w:pPr>
              <w:jc w:val="both"/>
              <w:rPr>
                <w:sz w:val="20"/>
                <w:szCs w:val="20"/>
              </w:rPr>
            </w:pPr>
          </w:p>
        </w:tc>
      </w:tr>
      <w:tr w:rsidR="002D7D9A" w14:paraId="698BD95B" w14:textId="77777777" w:rsidTr="00E777A2">
        <w:trPr>
          <w:cantSplit/>
        </w:trPr>
        <w:tc>
          <w:tcPr>
            <w:tcW w:w="0" w:type="auto"/>
          </w:tcPr>
          <w:p w14:paraId="4AEF4D13" w14:textId="6FD5D426" w:rsidR="002D7D9A" w:rsidRPr="009A4282" w:rsidRDefault="00482FD2" w:rsidP="00FD68C3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Final </w:t>
            </w:r>
            <w:r w:rsidR="002D7D9A" w:rsidRPr="00CE28DB">
              <w:rPr>
                <w:sz w:val="20"/>
                <w:szCs w:val="20"/>
              </w:rPr>
              <w:t>Constructability</w:t>
            </w:r>
            <w:r>
              <w:rPr>
                <w:sz w:val="20"/>
                <w:szCs w:val="20"/>
              </w:rPr>
              <w:t xml:space="preserve"> Review</w:t>
            </w:r>
            <w:r w:rsidR="002D7D9A" w:rsidRPr="00CE28DB">
              <w:rPr>
                <w:sz w:val="20"/>
                <w:szCs w:val="20"/>
              </w:rPr>
              <w:t xml:space="preserve"> Report</w:t>
            </w:r>
          </w:p>
        </w:tc>
        <w:tc>
          <w:tcPr>
            <w:tcW w:w="0" w:type="auto"/>
          </w:tcPr>
          <w:p w14:paraId="596CC0DF" w14:textId="538C1602" w:rsidR="002D7D9A" w:rsidRDefault="002210F3" w:rsidP="00FD6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_Ref159244155 \r \h </w:instrText>
            </w:r>
            <w:r w:rsidR="00FD68C3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1521581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C30053A" w14:textId="77777777" w:rsidR="002D7D9A" w:rsidRDefault="002D7D9A" w:rsidP="00FD68C3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31344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9455039" w14:textId="77777777" w:rsidR="002D7D9A" w:rsidRDefault="002D7D9A" w:rsidP="00FD68C3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13235F7F" w14:textId="77777777" w:rsidR="002D7D9A" w:rsidRDefault="002D7D9A" w:rsidP="00FD68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4F1334DF" w14:textId="2F3DB0AA" w:rsidR="002D7D9A" w:rsidRDefault="00647567" w:rsidP="00FD6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Include future maintenance considerations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2EE02F85" w14:textId="77777777" w:rsidR="002D7D9A" w:rsidRDefault="002D7D9A" w:rsidP="002D7D9A">
            <w:pPr>
              <w:jc w:val="both"/>
              <w:rPr>
                <w:sz w:val="20"/>
                <w:szCs w:val="20"/>
              </w:rPr>
            </w:pPr>
          </w:p>
        </w:tc>
      </w:tr>
      <w:tr w:rsidR="00F75A3D" w14:paraId="101BCD70" w14:textId="77777777" w:rsidTr="00E777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351E624F" w14:textId="6890820D" w:rsidR="00F75A3D" w:rsidRPr="009A4282" w:rsidRDefault="00F75A3D" w:rsidP="00FD68C3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CE28DB">
              <w:rPr>
                <w:sz w:val="20"/>
                <w:szCs w:val="20"/>
              </w:rPr>
              <w:t>Approved Environmental Permits</w:t>
            </w:r>
          </w:p>
        </w:tc>
        <w:tc>
          <w:tcPr>
            <w:tcW w:w="0" w:type="auto"/>
          </w:tcPr>
          <w:p w14:paraId="69AE39E7" w14:textId="6E935A35" w:rsidR="00F75A3D" w:rsidRDefault="00F75A3D" w:rsidP="00FD68C3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842548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BF03E83" w14:textId="77777777" w:rsidR="00F75A3D" w:rsidRDefault="00F75A3D" w:rsidP="00FD68C3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80718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A9B2180" w14:textId="77777777" w:rsidR="00F75A3D" w:rsidRDefault="00F75A3D" w:rsidP="00FD68C3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1C60F349" w14:textId="77777777" w:rsidR="00F75A3D" w:rsidRDefault="00F75A3D" w:rsidP="00FD68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4E61EB72" w14:textId="7C2CA971" w:rsidR="00F75A3D" w:rsidRDefault="00F75A3D" w:rsidP="00FD68C3">
            <w:pPr>
              <w:rPr>
                <w:sz w:val="20"/>
                <w:szCs w:val="20"/>
              </w:rPr>
            </w:pPr>
            <w:r w:rsidRPr="00CE28DB">
              <w:rPr>
                <w:sz w:val="20"/>
                <w:szCs w:val="20"/>
              </w:rPr>
              <w:t>Confirm all required Environmental Permits are obtained prior to advertisement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1D924989" w14:textId="77777777" w:rsidR="00F75A3D" w:rsidRDefault="00F75A3D" w:rsidP="00F75A3D">
            <w:pPr>
              <w:jc w:val="both"/>
              <w:rPr>
                <w:sz w:val="20"/>
                <w:szCs w:val="20"/>
              </w:rPr>
            </w:pPr>
          </w:p>
        </w:tc>
      </w:tr>
      <w:tr w:rsidR="00F75A3D" w14:paraId="43EBCBC4" w14:textId="77777777" w:rsidTr="00E777A2">
        <w:trPr>
          <w:cantSplit/>
        </w:trPr>
        <w:tc>
          <w:tcPr>
            <w:tcW w:w="0" w:type="auto"/>
          </w:tcPr>
          <w:p w14:paraId="21CA7AD8" w14:textId="615C2368" w:rsidR="00F75A3D" w:rsidRPr="009A4282" w:rsidRDefault="00F75A3D" w:rsidP="00FD68C3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CE28DB">
              <w:rPr>
                <w:sz w:val="20"/>
                <w:szCs w:val="20"/>
              </w:rPr>
              <w:t>Final Quantity Calculations</w:t>
            </w:r>
          </w:p>
        </w:tc>
        <w:tc>
          <w:tcPr>
            <w:tcW w:w="0" w:type="auto"/>
          </w:tcPr>
          <w:p w14:paraId="6FD78788" w14:textId="77777777" w:rsidR="00F75A3D" w:rsidRDefault="00F75A3D" w:rsidP="00FD68C3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553972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A776F28" w14:textId="77777777" w:rsidR="00F75A3D" w:rsidRDefault="00F75A3D" w:rsidP="00FD68C3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01531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2F02A06" w14:textId="77777777" w:rsidR="00F75A3D" w:rsidRDefault="00F75A3D" w:rsidP="00FD68C3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2288EF83" w14:textId="77777777" w:rsidR="00F75A3D" w:rsidRDefault="00F75A3D" w:rsidP="00FD68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7A594B6E" w14:textId="7A085AE4" w:rsidR="00F75A3D" w:rsidRDefault="00F75A3D" w:rsidP="00FD68C3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4EAFA8CE" w14:textId="77777777" w:rsidR="00F75A3D" w:rsidRDefault="00F75A3D" w:rsidP="00F75A3D">
            <w:pPr>
              <w:jc w:val="both"/>
              <w:rPr>
                <w:sz w:val="20"/>
                <w:szCs w:val="20"/>
              </w:rPr>
            </w:pPr>
          </w:p>
        </w:tc>
      </w:tr>
      <w:tr w:rsidR="00F75A3D" w14:paraId="14BAC34F" w14:textId="77777777" w:rsidTr="00E777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47F4EB61" w14:textId="26C72CD7" w:rsidR="00F75A3D" w:rsidRPr="009A4282" w:rsidRDefault="00F75A3D" w:rsidP="00FD68C3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CE28DB">
              <w:rPr>
                <w:sz w:val="20"/>
                <w:szCs w:val="20"/>
              </w:rPr>
              <w:t>Final Load Rating Report</w:t>
            </w:r>
          </w:p>
        </w:tc>
        <w:tc>
          <w:tcPr>
            <w:tcW w:w="0" w:type="auto"/>
          </w:tcPr>
          <w:p w14:paraId="19F6C587" w14:textId="610627E4" w:rsidR="00F75A3D" w:rsidRDefault="002210F3" w:rsidP="00FD6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_Ref159244638 \r \h </w:instrText>
            </w:r>
            <w:r w:rsidR="00FD68C3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2044330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B0484FD" w14:textId="77777777" w:rsidR="00F75A3D" w:rsidRDefault="00F75A3D" w:rsidP="00FD68C3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71615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76EB98C" w14:textId="77777777" w:rsidR="00F75A3D" w:rsidRDefault="00F75A3D" w:rsidP="00FD68C3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1DD10F52" w14:textId="77777777" w:rsidR="00F75A3D" w:rsidRDefault="00F75A3D" w:rsidP="00FD68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78457FFF" w14:textId="773FFC98" w:rsidR="00F75A3D" w:rsidRDefault="00F75A3D" w:rsidP="00FD68C3">
            <w:pPr>
              <w:rPr>
                <w:sz w:val="20"/>
                <w:szCs w:val="20"/>
              </w:rPr>
            </w:pPr>
            <w:r w:rsidRPr="00CE28DB">
              <w:rPr>
                <w:sz w:val="20"/>
                <w:szCs w:val="20"/>
              </w:rPr>
              <w:t>Include load rating analysis calculations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1D4C5738" w14:textId="77777777" w:rsidR="00F75A3D" w:rsidRDefault="00F75A3D" w:rsidP="00F75A3D">
            <w:pPr>
              <w:jc w:val="both"/>
              <w:rPr>
                <w:sz w:val="20"/>
                <w:szCs w:val="20"/>
              </w:rPr>
            </w:pPr>
          </w:p>
        </w:tc>
      </w:tr>
      <w:tr w:rsidR="00F75A3D" w14:paraId="072DE605" w14:textId="77777777" w:rsidTr="00E777A2">
        <w:trPr>
          <w:cantSplit/>
        </w:trPr>
        <w:tc>
          <w:tcPr>
            <w:tcW w:w="0" w:type="auto"/>
          </w:tcPr>
          <w:p w14:paraId="5BE35782" w14:textId="74A8B8E3" w:rsidR="00F75A3D" w:rsidRPr="009A4282" w:rsidRDefault="00F75A3D" w:rsidP="00FD68C3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CE28DB">
              <w:rPr>
                <w:sz w:val="20"/>
                <w:szCs w:val="20"/>
              </w:rPr>
              <w:t>Material</w:t>
            </w:r>
            <w:r w:rsidR="005930F8">
              <w:rPr>
                <w:sz w:val="20"/>
                <w:szCs w:val="20"/>
              </w:rPr>
              <w:t>s</w:t>
            </w:r>
            <w:r w:rsidRPr="00CE28DB">
              <w:rPr>
                <w:sz w:val="20"/>
                <w:szCs w:val="20"/>
              </w:rPr>
              <w:t xml:space="preserve"> Acceptance </w:t>
            </w:r>
            <w:r w:rsidR="005930F8">
              <w:rPr>
                <w:sz w:val="20"/>
                <w:szCs w:val="20"/>
              </w:rPr>
              <w:t>Review</w:t>
            </w:r>
            <w:r w:rsidRPr="00CE28DB">
              <w:rPr>
                <w:sz w:val="20"/>
                <w:szCs w:val="20"/>
              </w:rPr>
              <w:t xml:space="preserve"> Matrix</w:t>
            </w:r>
          </w:p>
        </w:tc>
        <w:tc>
          <w:tcPr>
            <w:tcW w:w="0" w:type="auto"/>
          </w:tcPr>
          <w:p w14:paraId="3BA0FDB4" w14:textId="24364084" w:rsidR="00F75A3D" w:rsidRDefault="00CB18D8" w:rsidP="00FD6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_Ref161155000 \r \h </w:instrText>
            </w:r>
            <w:r w:rsidR="00E777A2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739378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A31B650" w14:textId="1FEF14FA" w:rsidR="00F75A3D" w:rsidRDefault="00CB18D8" w:rsidP="00FD68C3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86104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02BDF52" w14:textId="77777777" w:rsidR="00F75A3D" w:rsidRDefault="00F75A3D" w:rsidP="00FD68C3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3E2338D6" w14:textId="77777777" w:rsidR="00F75A3D" w:rsidRDefault="00F75A3D" w:rsidP="00FD68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84840BB" w14:textId="77777777" w:rsidR="00F75A3D" w:rsidRDefault="00F75A3D" w:rsidP="00FD68C3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36E841B7" w14:textId="77777777" w:rsidR="00F75A3D" w:rsidRDefault="00F75A3D" w:rsidP="00F75A3D">
            <w:pPr>
              <w:jc w:val="both"/>
              <w:rPr>
                <w:sz w:val="20"/>
                <w:szCs w:val="20"/>
              </w:rPr>
            </w:pPr>
          </w:p>
        </w:tc>
      </w:tr>
      <w:tr w:rsidR="00F75A3D" w14:paraId="0F928BEC" w14:textId="77777777" w:rsidTr="00E777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06DE0DCF" w14:textId="1AFAA336" w:rsidR="00F75A3D" w:rsidRPr="009A4282" w:rsidRDefault="00F75A3D" w:rsidP="00FD68C3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CE28DB">
              <w:rPr>
                <w:sz w:val="20"/>
                <w:szCs w:val="20"/>
              </w:rPr>
              <w:t>Risk Register</w:t>
            </w:r>
          </w:p>
        </w:tc>
        <w:tc>
          <w:tcPr>
            <w:tcW w:w="0" w:type="auto"/>
          </w:tcPr>
          <w:p w14:paraId="0FC47653" w14:textId="6015920E" w:rsidR="00F75A3D" w:rsidRDefault="002210F3" w:rsidP="00FD6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_Ref159243649 \r \h </w:instrText>
            </w:r>
            <w:r w:rsidR="00FD68C3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1731269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EFC037F" w14:textId="77777777" w:rsidR="00F75A3D" w:rsidRDefault="00F75A3D" w:rsidP="00FD68C3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34125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51F2BEE" w14:textId="77777777" w:rsidR="00F75A3D" w:rsidRDefault="00F75A3D" w:rsidP="00FD68C3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37E508A0" w14:textId="77777777" w:rsidR="00F75A3D" w:rsidRDefault="00F75A3D" w:rsidP="00FD68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888C0AF" w14:textId="6E47FC86" w:rsidR="00F75A3D" w:rsidRDefault="00F75A3D" w:rsidP="00FD68C3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6154DC41" w14:textId="77777777" w:rsidR="00F75A3D" w:rsidRDefault="00F75A3D" w:rsidP="00F75A3D">
            <w:pPr>
              <w:jc w:val="both"/>
              <w:rPr>
                <w:sz w:val="20"/>
                <w:szCs w:val="20"/>
              </w:rPr>
            </w:pPr>
          </w:p>
        </w:tc>
      </w:tr>
      <w:tr w:rsidR="00F75A3D" w14:paraId="586EBF88" w14:textId="77777777" w:rsidTr="00E777A2">
        <w:trPr>
          <w:cantSplit/>
        </w:trPr>
        <w:tc>
          <w:tcPr>
            <w:tcW w:w="0" w:type="auto"/>
          </w:tcPr>
          <w:p w14:paraId="040E9C34" w14:textId="5F42B47B" w:rsidR="00F75A3D" w:rsidRPr="009A4282" w:rsidRDefault="00F75A3D" w:rsidP="00FD68C3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CE28DB">
              <w:rPr>
                <w:sz w:val="20"/>
                <w:szCs w:val="20"/>
              </w:rPr>
              <w:t>Engineer’s Estimate</w:t>
            </w:r>
          </w:p>
        </w:tc>
        <w:tc>
          <w:tcPr>
            <w:tcW w:w="0" w:type="auto"/>
          </w:tcPr>
          <w:p w14:paraId="3F8B2499" w14:textId="285D2FA2" w:rsidR="00F75A3D" w:rsidRDefault="002210F3" w:rsidP="00FD68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_Ref159244003 \r \h </w:instrText>
            </w:r>
            <w:r w:rsidR="00FD68C3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fldChar w:fldCharType="end"/>
            </w:r>
            <w:r w:rsidR="003014FF">
              <w:rPr>
                <w:sz w:val="20"/>
                <w:szCs w:val="20"/>
              </w:rPr>
              <w:t xml:space="preserve">, </w:t>
            </w:r>
            <w:r w:rsidR="003014FF">
              <w:rPr>
                <w:sz w:val="20"/>
                <w:szCs w:val="20"/>
              </w:rPr>
              <w:fldChar w:fldCharType="begin"/>
            </w:r>
            <w:r w:rsidR="003014FF">
              <w:rPr>
                <w:sz w:val="20"/>
                <w:szCs w:val="20"/>
              </w:rPr>
              <w:instrText xml:space="preserve"> REF _Ref159243722 \r \h </w:instrText>
            </w:r>
            <w:r w:rsidR="00E777A2">
              <w:rPr>
                <w:sz w:val="20"/>
                <w:szCs w:val="20"/>
              </w:rPr>
              <w:instrText xml:space="preserve"> \* MERGEFORMAT </w:instrText>
            </w:r>
            <w:r w:rsidR="003014FF">
              <w:rPr>
                <w:sz w:val="20"/>
                <w:szCs w:val="20"/>
              </w:rPr>
            </w:r>
            <w:r w:rsidR="003014FF"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12</w:t>
            </w:r>
            <w:r w:rsidR="003014FF">
              <w:rPr>
                <w:sz w:val="20"/>
                <w:szCs w:val="20"/>
              </w:rPr>
              <w:fldChar w:fldCharType="end"/>
            </w:r>
            <w:r w:rsidR="003014FF">
              <w:rPr>
                <w:sz w:val="20"/>
                <w:szCs w:val="20"/>
              </w:rPr>
              <w:t xml:space="preserve">, </w:t>
            </w:r>
            <w:r w:rsidR="003014FF">
              <w:rPr>
                <w:sz w:val="20"/>
                <w:szCs w:val="20"/>
              </w:rPr>
              <w:fldChar w:fldCharType="begin"/>
            </w:r>
            <w:r w:rsidR="003014FF">
              <w:rPr>
                <w:sz w:val="20"/>
                <w:szCs w:val="20"/>
              </w:rPr>
              <w:instrText xml:space="preserve"> REF _Ref159243712 \r \h </w:instrText>
            </w:r>
            <w:r w:rsidR="00E777A2">
              <w:rPr>
                <w:sz w:val="20"/>
                <w:szCs w:val="20"/>
              </w:rPr>
              <w:instrText xml:space="preserve"> \* MERGEFORMAT </w:instrText>
            </w:r>
            <w:r w:rsidR="003014FF">
              <w:rPr>
                <w:sz w:val="20"/>
                <w:szCs w:val="20"/>
              </w:rPr>
            </w:r>
            <w:r w:rsidR="003014FF"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13</w:t>
            </w:r>
            <w:r w:rsidR="003014FF"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1451277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807D3C7" w14:textId="77777777" w:rsidR="00F75A3D" w:rsidRDefault="00F75A3D" w:rsidP="00FD68C3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24915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F545D19" w14:textId="77777777" w:rsidR="00F75A3D" w:rsidRDefault="00F75A3D" w:rsidP="00FD68C3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22845FD3" w14:textId="77777777" w:rsidR="00F75A3D" w:rsidRDefault="00F75A3D" w:rsidP="00FD68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4B5CF007" w14:textId="2B4438CA" w:rsidR="00F75A3D" w:rsidRDefault="00F75A3D" w:rsidP="00FD68C3">
            <w:pPr>
              <w:rPr>
                <w:sz w:val="20"/>
                <w:szCs w:val="20"/>
              </w:rPr>
            </w:pPr>
            <w:r w:rsidRPr="00CE28DB">
              <w:rPr>
                <w:sz w:val="20"/>
                <w:szCs w:val="20"/>
              </w:rPr>
              <w:t>Signed, without rounding or contin</w:t>
            </w:r>
            <w:r w:rsidR="00A80B02">
              <w:rPr>
                <w:sz w:val="20"/>
                <w:szCs w:val="20"/>
              </w:rPr>
              <w:t>g</w:t>
            </w:r>
            <w:r w:rsidRPr="00CE28DB">
              <w:rPr>
                <w:sz w:val="20"/>
                <w:szCs w:val="20"/>
              </w:rPr>
              <w:t>encies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4771163B" w14:textId="77777777" w:rsidR="00F75A3D" w:rsidRDefault="00F75A3D" w:rsidP="00F75A3D">
            <w:pPr>
              <w:jc w:val="both"/>
              <w:rPr>
                <w:sz w:val="20"/>
                <w:szCs w:val="20"/>
              </w:rPr>
            </w:pPr>
          </w:p>
        </w:tc>
      </w:tr>
      <w:tr w:rsidR="00F75A3D" w14:paraId="7F9ED993" w14:textId="77777777" w:rsidTr="00E777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</w:tcPr>
          <w:p w14:paraId="2BB6A60A" w14:textId="74E68F02" w:rsidR="00F75A3D" w:rsidRPr="009A4282" w:rsidRDefault="00F75A3D" w:rsidP="00FD68C3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CE28DB">
              <w:rPr>
                <w:sz w:val="20"/>
                <w:szCs w:val="20"/>
              </w:rPr>
              <w:t>Transmittal Letter</w:t>
            </w:r>
          </w:p>
        </w:tc>
        <w:tc>
          <w:tcPr>
            <w:tcW w:w="0" w:type="auto"/>
          </w:tcPr>
          <w:p w14:paraId="190C9B1D" w14:textId="1996A977" w:rsidR="00F75A3D" w:rsidRDefault="00F75A3D" w:rsidP="00FD68C3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543875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3A753F8" w14:textId="77777777" w:rsidR="00F75A3D" w:rsidRDefault="00F75A3D" w:rsidP="00FD68C3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76443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54D1FEC" w14:textId="77777777" w:rsidR="00F75A3D" w:rsidRDefault="00F75A3D" w:rsidP="00FD68C3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4ACE5782" w14:textId="77777777" w:rsidR="00F75A3D" w:rsidRDefault="00F75A3D" w:rsidP="00FD68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68FFE799" w14:textId="2A733699" w:rsidR="00F75A3D" w:rsidRDefault="00F75A3D" w:rsidP="00FD68C3">
            <w:pPr>
              <w:rPr>
                <w:sz w:val="20"/>
                <w:szCs w:val="20"/>
              </w:rPr>
            </w:pPr>
            <w:r w:rsidRPr="00CE28DB">
              <w:rPr>
                <w:sz w:val="20"/>
                <w:szCs w:val="20"/>
              </w:rPr>
              <w:t>Include list of every deliverable transmitted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3C64BC76" w14:textId="77777777" w:rsidR="00F75A3D" w:rsidRDefault="00F75A3D" w:rsidP="00F75A3D">
            <w:pPr>
              <w:jc w:val="both"/>
              <w:rPr>
                <w:sz w:val="20"/>
                <w:szCs w:val="20"/>
              </w:rPr>
            </w:pPr>
          </w:p>
        </w:tc>
      </w:tr>
      <w:tr w:rsidR="00F75A3D" w14:paraId="3CFF5B45" w14:textId="77777777" w:rsidTr="00E777A2">
        <w:trPr>
          <w:cantSplit/>
        </w:trPr>
        <w:tc>
          <w:tcPr>
            <w:tcW w:w="0" w:type="auto"/>
          </w:tcPr>
          <w:p w14:paraId="0C0DCD06" w14:textId="4C0926AD" w:rsidR="00F75A3D" w:rsidRPr="009A4282" w:rsidRDefault="00F75A3D" w:rsidP="00FD68C3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CE28DB">
              <w:rPr>
                <w:sz w:val="20"/>
                <w:szCs w:val="20"/>
              </w:rPr>
              <w:t>Completed MMS Checklist</w:t>
            </w:r>
          </w:p>
        </w:tc>
        <w:tc>
          <w:tcPr>
            <w:tcW w:w="0" w:type="auto"/>
          </w:tcPr>
          <w:p w14:paraId="087F12F5" w14:textId="77777777" w:rsidR="00F75A3D" w:rsidRDefault="00F75A3D" w:rsidP="00FD68C3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362362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E070830" w14:textId="77777777" w:rsidR="00F75A3D" w:rsidRDefault="00F75A3D" w:rsidP="00FD68C3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29838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ED1E258" w14:textId="77777777" w:rsidR="00F75A3D" w:rsidRDefault="00F75A3D" w:rsidP="00FD68C3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14E519B2" w14:textId="77777777" w:rsidR="00F75A3D" w:rsidRDefault="00F75A3D" w:rsidP="00FD68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</w:tcPr>
          <w:p w14:paraId="34177F55" w14:textId="77777777" w:rsidR="00F75A3D" w:rsidRDefault="00F75A3D" w:rsidP="00FD68C3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047CA62A" w14:textId="77777777" w:rsidR="00F75A3D" w:rsidRDefault="00F75A3D" w:rsidP="00F75A3D">
            <w:pPr>
              <w:jc w:val="both"/>
              <w:rPr>
                <w:sz w:val="20"/>
                <w:szCs w:val="20"/>
              </w:rPr>
            </w:pPr>
          </w:p>
        </w:tc>
      </w:tr>
      <w:tr w:rsidR="00F75A3D" w14:paraId="358D902D" w14:textId="77777777" w:rsidTr="00647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  <w:shd w:val="clear" w:color="auto" w:fill="E7E6E6" w:themeFill="background2"/>
          </w:tcPr>
          <w:p w14:paraId="3BBCF8CC" w14:textId="77777777" w:rsidR="00F75A3D" w:rsidRPr="009A4282" w:rsidRDefault="00F75A3D" w:rsidP="00FD68C3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7E6E6" w:themeFill="background2"/>
          </w:tcPr>
          <w:p w14:paraId="5BA1751C" w14:textId="77777777" w:rsidR="00F75A3D" w:rsidRDefault="00F75A3D" w:rsidP="00FD68C3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929804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7E6E6" w:themeFill="background2"/>
              </w:tcPr>
              <w:p w14:paraId="5C16AC8E" w14:textId="77777777" w:rsidR="00F75A3D" w:rsidRDefault="00F75A3D" w:rsidP="00FD68C3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25369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7E6E6" w:themeFill="background2"/>
              </w:tcPr>
              <w:p w14:paraId="6CE6A750" w14:textId="77777777" w:rsidR="00F75A3D" w:rsidRDefault="00F75A3D" w:rsidP="00FD68C3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E7E6E6" w:themeFill="background2"/>
          </w:tcPr>
          <w:p w14:paraId="67AD9F32" w14:textId="77777777" w:rsidR="00F75A3D" w:rsidRDefault="00F75A3D" w:rsidP="00FD68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E7E6E6" w:themeFill="background2"/>
          </w:tcPr>
          <w:p w14:paraId="0AC13A2D" w14:textId="77777777" w:rsidR="00F75A3D" w:rsidRDefault="00F75A3D" w:rsidP="00FD68C3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31E1913D" w14:textId="77777777" w:rsidR="00F75A3D" w:rsidRDefault="00F75A3D" w:rsidP="00F75A3D">
            <w:pPr>
              <w:jc w:val="both"/>
              <w:rPr>
                <w:sz w:val="20"/>
                <w:szCs w:val="20"/>
              </w:rPr>
            </w:pPr>
          </w:p>
        </w:tc>
      </w:tr>
      <w:tr w:rsidR="00F75A3D" w14:paraId="0584D3AD" w14:textId="77777777" w:rsidTr="00647567">
        <w:trPr>
          <w:cantSplit/>
        </w:trPr>
        <w:tc>
          <w:tcPr>
            <w:tcW w:w="0" w:type="auto"/>
            <w:shd w:val="clear" w:color="auto" w:fill="E7E6E6" w:themeFill="background2"/>
          </w:tcPr>
          <w:p w14:paraId="12E0DEF9" w14:textId="77777777" w:rsidR="00F75A3D" w:rsidRPr="009A4282" w:rsidRDefault="00F75A3D" w:rsidP="00FD68C3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7E6E6" w:themeFill="background2"/>
          </w:tcPr>
          <w:p w14:paraId="57D6BB04" w14:textId="77777777" w:rsidR="00F75A3D" w:rsidRDefault="00F75A3D" w:rsidP="00FD68C3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895167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7E6E6" w:themeFill="background2"/>
              </w:tcPr>
              <w:p w14:paraId="63D16A02" w14:textId="77777777" w:rsidR="00F75A3D" w:rsidRDefault="00F75A3D" w:rsidP="00FD68C3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97774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7E6E6" w:themeFill="background2"/>
              </w:tcPr>
              <w:p w14:paraId="73DCBB98" w14:textId="77777777" w:rsidR="00F75A3D" w:rsidRDefault="00F75A3D" w:rsidP="00FD68C3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E7E6E6" w:themeFill="background2"/>
          </w:tcPr>
          <w:p w14:paraId="7615B37F" w14:textId="77777777" w:rsidR="00F75A3D" w:rsidRDefault="00F75A3D" w:rsidP="00FD68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E7E6E6" w:themeFill="background2"/>
          </w:tcPr>
          <w:p w14:paraId="399403F3" w14:textId="77777777" w:rsidR="00F75A3D" w:rsidRDefault="00F75A3D" w:rsidP="00FD68C3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7E686202" w14:textId="77777777" w:rsidR="00F75A3D" w:rsidRDefault="00F75A3D" w:rsidP="00F75A3D">
            <w:pPr>
              <w:jc w:val="both"/>
              <w:rPr>
                <w:sz w:val="20"/>
                <w:szCs w:val="20"/>
              </w:rPr>
            </w:pPr>
          </w:p>
        </w:tc>
      </w:tr>
      <w:tr w:rsidR="00F75A3D" w14:paraId="451377E9" w14:textId="77777777" w:rsidTr="00647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  <w:shd w:val="clear" w:color="auto" w:fill="E7E6E6" w:themeFill="background2"/>
          </w:tcPr>
          <w:p w14:paraId="53B94B85" w14:textId="77777777" w:rsidR="00F75A3D" w:rsidRPr="009A4282" w:rsidRDefault="00F75A3D" w:rsidP="00FD68C3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7E6E6" w:themeFill="background2"/>
          </w:tcPr>
          <w:p w14:paraId="06930596" w14:textId="77777777" w:rsidR="00F75A3D" w:rsidRDefault="00F75A3D" w:rsidP="00FD68C3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175924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7E6E6" w:themeFill="background2"/>
              </w:tcPr>
              <w:p w14:paraId="5149FDEB" w14:textId="77777777" w:rsidR="00F75A3D" w:rsidRDefault="00F75A3D" w:rsidP="00FD68C3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02164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E7E6E6" w:themeFill="background2"/>
              </w:tcPr>
              <w:p w14:paraId="1E9F0394" w14:textId="77777777" w:rsidR="00F75A3D" w:rsidRDefault="00F75A3D" w:rsidP="00FD68C3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E7E6E6" w:themeFill="background2"/>
          </w:tcPr>
          <w:p w14:paraId="55590B1F" w14:textId="77777777" w:rsidR="00F75A3D" w:rsidRDefault="00F75A3D" w:rsidP="00FD68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E7E6E6" w:themeFill="background2"/>
          </w:tcPr>
          <w:p w14:paraId="540C939B" w14:textId="77777777" w:rsidR="00F75A3D" w:rsidRDefault="00F75A3D" w:rsidP="00FD68C3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0" w:type="dxa"/>
            <w:shd w:val="clear" w:color="auto" w:fill="E7E6E6" w:themeFill="background2"/>
          </w:tcPr>
          <w:p w14:paraId="01877801" w14:textId="77777777" w:rsidR="00F75A3D" w:rsidRDefault="00F75A3D" w:rsidP="00F75A3D">
            <w:pPr>
              <w:jc w:val="both"/>
              <w:rPr>
                <w:sz w:val="20"/>
                <w:szCs w:val="20"/>
              </w:rPr>
            </w:pPr>
          </w:p>
        </w:tc>
      </w:tr>
    </w:tbl>
    <w:p w14:paraId="403E0F25" w14:textId="77777777" w:rsidR="008A6DFD" w:rsidRDefault="008A6DFD" w:rsidP="004F667D">
      <w:pPr>
        <w:jc w:val="both"/>
        <w:rPr>
          <w:sz w:val="20"/>
          <w:szCs w:val="20"/>
        </w:rPr>
      </w:pPr>
    </w:p>
    <w:tbl>
      <w:tblPr>
        <w:tblStyle w:val="GridTable4-Accent6"/>
        <w:tblW w:w="5000" w:type="pct"/>
        <w:tblLook w:val="0520" w:firstRow="1" w:lastRow="0" w:firstColumn="0" w:lastColumn="1" w:noHBand="0" w:noVBand="1"/>
      </w:tblPr>
      <w:tblGrid>
        <w:gridCol w:w="3143"/>
        <w:gridCol w:w="729"/>
        <w:gridCol w:w="1178"/>
        <w:gridCol w:w="2872"/>
        <w:gridCol w:w="2868"/>
      </w:tblGrid>
      <w:tr w:rsidR="00F75A3D" w14:paraId="3A5F2DD6" w14:textId="77777777" w:rsidTr="006475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456" w:type="pct"/>
          </w:tcPr>
          <w:p w14:paraId="73E23CE6" w14:textId="4CE13D41" w:rsidR="00F75A3D" w:rsidRPr="009F15E7" w:rsidRDefault="0049164B" w:rsidP="00CB18D8">
            <w:pPr>
              <w:keepNext/>
              <w:jc w:val="center"/>
            </w:pPr>
            <w:r>
              <w:t xml:space="preserve">Phase D </w:t>
            </w:r>
            <w:r w:rsidR="00F75A3D">
              <w:t>Task</w:t>
            </w:r>
          </w:p>
        </w:tc>
        <w:tc>
          <w:tcPr>
            <w:tcW w:w="338" w:type="pct"/>
          </w:tcPr>
          <w:p w14:paraId="494740FC" w14:textId="77777777" w:rsidR="00F75A3D" w:rsidRPr="009F15E7" w:rsidRDefault="00F75A3D" w:rsidP="00CB18D8">
            <w:pPr>
              <w:keepNext/>
              <w:jc w:val="center"/>
            </w:pPr>
            <w:r>
              <w:t>Ref #</w:t>
            </w:r>
          </w:p>
        </w:tc>
        <w:tc>
          <w:tcPr>
            <w:tcW w:w="546" w:type="pct"/>
          </w:tcPr>
          <w:p w14:paraId="4D94E015" w14:textId="77777777" w:rsidR="00F75A3D" w:rsidRPr="009F15E7" w:rsidRDefault="00F75A3D" w:rsidP="00CB18D8">
            <w:pPr>
              <w:keepNext/>
              <w:jc w:val="center"/>
            </w:pPr>
            <w:r>
              <w:t>Complete</w:t>
            </w:r>
          </w:p>
        </w:tc>
        <w:tc>
          <w:tcPr>
            <w:tcW w:w="1331" w:type="pct"/>
          </w:tcPr>
          <w:p w14:paraId="63656BFB" w14:textId="77777777" w:rsidR="00F75A3D" w:rsidRPr="009F15E7" w:rsidRDefault="00F75A3D" w:rsidP="00CB18D8">
            <w:pPr>
              <w:keepNext/>
              <w:jc w:val="center"/>
            </w:pPr>
            <w:r>
              <w:t>NJTA Commentary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</w:tcPr>
          <w:p w14:paraId="44EC5AAB" w14:textId="77777777" w:rsidR="00F75A3D" w:rsidRPr="009F15E7" w:rsidRDefault="00F75A3D" w:rsidP="00CB18D8">
            <w:pPr>
              <w:keepNext/>
              <w:jc w:val="center"/>
            </w:pPr>
            <w:r>
              <w:t>Designer Notes</w:t>
            </w:r>
          </w:p>
        </w:tc>
      </w:tr>
      <w:tr w:rsidR="00F75A3D" w14:paraId="1D43978A" w14:textId="77777777" w:rsidTr="00647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456" w:type="pct"/>
          </w:tcPr>
          <w:p w14:paraId="706E2ACE" w14:textId="224D0668" w:rsidR="00F75A3D" w:rsidRPr="009A4282" w:rsidRDefault="00F75A3D" w:rsidP="00F75A3D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FA3C35">
              <w:rPr>
                <w:sz w:val="20"/>
                <w:szCs w:val="20"/>
              </w:rPr>
              <w:t xml:space="preserve">Update all </w:t>
            </w:r>
            <w:proofErr w:type="gramStart"/>
            <w:r w:rsidRPr="00FA3C35">
              <w:rPr>
                <w:sz w:val="20"/>
                <w:szCs w:val="20"/>
              </w:rPr>
              <w:t>deliverable</w:t>
            </w:r>
            <w:proofErr w:type="gramEnd"/>
            <w:r w:rsidRPr="00FA3C35">
              <w:rPr>
                <w:sz w:val="20"/>
                <w:szCs w:val="20"/>
              </w:rPr>
              <w:t xml:space="preserve"> dates in </w:t>
            </w:r>
            <w:proofErr w:type="spellStart"/>
            <w:r w:rsidRPr="00FA3C35">
              <w:rPr>
                <w:sz w:val="20"/>
                <w:szCs w:val="20"/>
              </w:rPr>
              <w:t>Ca</w:t>
            </w:r>
            <w:r w:rsidR="00343B97">
              <w:rPr>
                <w:sz w:val="20"/>
                <w:szCs w:val="20"/>
              </w:rPr>
              <w:t>pEx</w:t>
            </w:r>
            <w:proofErr w:type="spellEnd"/>
          </w:p>
        </w:tc>
        <w:tc>
          <w:tcPr>
            <w:tcW w:w="338" w:type="pct"/>
          </w:tcPr>
          <w:p w14:paraId="4D6D064A" w14:textId="477F1C5C" w:rsidR="00F75A3D" w:rsidRDefault="00221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_Ref159244003 \r \h </w:instrText>
            </w:r>
            <w:r w:rsidR="00647567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438101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pct"/>
              </w:tcPr>
              <w:p w14:paraId="6A971C9F" w14:textId="77777777" w:rsidR="00F75A3D" w:rsidRDefault="00F75A3D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31" w:type="pct"/>
          </w:tcPr>
          <w:p w14:paraId="4231F480" w14:textId="77777777" w:rsidR="00F75A3D" w:rsidRDefault="00F75A3D">
            <w:pPr>
              <w:rPr>
                <w:sz w:val="20"/>
                <w:szCs w:val="20"/>
              </w:rPr>
            </w:pPr>
            <w:r w:rsidRPr="00FA3C35">
              <w:rPr>
                <w:sz w:val="20"/>
                <w:szCs w:val="20"/>
              </w:rPr>
              <w:t xml:space="preserve">Dates to be entered in </w:t>
            </w:r>
            <w:proofErr w:type="spellStart"/>
            <w:r w:rsidRPr="00FA3C35">
              <w:rPr>
                <w:sz w:val="20"/>
                <w:szCs w:val="20"/>
              </w:rPr>
              <w:t>CapEx</w:t>
            </w:r>
            <w:proofErr w:type="spellEnd"/>
            <w:r w:rsidRPr="00FA3C35">
              <w:rPr>
                <w:sz w:val="20"/>
                <w:szCs w:val="20"/>
              </w:rPr>
              <w:t xml:space="preserve"> if a Contract number is issued. Otherwise provide updated deliverable dates to the Authority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  <w:shd w:val="clear" w:color="auto" w:fill="E7E6E6" w:themeFill="background2"/>
          </w:tcPr>
          <w:p w14:paraId="117DAC31" w14:textId="77777777" w:rsidR="00F75A3D" w:rsidRDefault="00F75A3D">
            <w:pPr>
              <w:jc w:val="both"/>
              <w:rPr>
                <w:sz w:val="20"/>
                <w:szCs w:val="20"/>
              </w:rPr>
            </w:pPr>
          </w:p>
        </w:tc>
      </w:tr>
      <w:tr w:rsidR="00F75A3D" w14:paraId="04153998" w14:textId="77777777" w:rsidTr="00647567">
        <w:trPr>
          <w:cantSplit/>
        </w:trPr>
        <w:tc>
          <w:tcPr>
            <w:tcW w:w="1456" w:type="pct"/>
          </w:tcPr>
          <w:p w14:paraId="45194467" w14:textId="77777777" w:rsidR="00F75A3D" w:rsidRPr="009A4282" w:rsidRDefault="00F75A3D" w:rsidP="00F75A3D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FA3C35">
              <w:rPr>
                <w:sz w:val="20"/>
                <w:szCs w:val="20"/>
              </w:rPr>
              <w:t xml:space="preserve">Update EE in </w:t>
            </w:r>
            <w:proofErr w:type="spellStart"/>
            <w:r w:rsidRPr="00FA3C35">
              <w:rPr>
                <w:sz w:val="20"/>
                <w:szCs w:val="20"/>
              </w:rPr>
              <w:t>Cap</w:t>
            </w:r>
            <w:r>
              <w:rPr>
                <w:sz w:val="20"/>
                <w:szCs w:val="20"/>
              </w:rPr>
              <w:t>E</w:t>
            </w:r>
            <w:r w:rsidRPr="00FA3C35">
              <w:rPr>
                <w:sz w:val="20"/>
                <w:szCs w:val="20"/>
              </w:rPr>
              <w:t>x</w:t>
            </w:r>
            <w:proofErr w:type="spellEnd"/>
          </w:p>
        </w:tc>
        <w:tc>
          <w:tcPr>
            <w:tcW w:w="338" w:type="pct"/>
          </w:tcPr>
          <w:p w14:paraId="7561F0E4" w14:textId="342103E4" w:rsidR="00F75A3D" w:rsidRDefault="00221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_Ref159244003 \r \h </w:instrText>
            </w:r>
            <w:r w:rsidR="00647567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-951623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pct"/>
              </w:tcPr>
              <w:p w14:paraId="496353FD" w14:textId="77777777" w:rsidR="00F75A3D" w:rsidRDefault="00F75A3D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31" w:type="pct"/>
          </w:tcPr>
          <w:p w14:paraId="0299DFD0" w14:textId="77777777" w:rsidR="00F75A3D" w:rsidRDefault="00F75A3D">
            <w:pPr>
              <w:rPr>
                <w:sz w:val="20"/>
                <w:szCs w:val="20"/>
              </w:rPr>
            </w:pPr>
            <w:r w:rsidRPr="00FA3C35">
              <w:rPr>
                <w:sz w:val="20"/>
                <w:szCs w:val="20"/>
              </w:rPr>
              <w:t>See commentary above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  <w:shd w:val="clear" w:color="auto" w:fill="E7E6E6" w:themeFill="background2"/>
          </w:tcPr>
          <w:p w14:paraId="642BEC4D" w14:textId="77777777" w:rsidR="00F75A3D" w:rsidRDefault="00F75A3D">
            <w:pPr>
              <w:jc w:val="both"/>
              <w:rPr>
                <w:sz w:val="20"/>
                <w:szCs w:val="20"/>
              </w:rPr>
            </w:pPr>
          </w:p>
        </w:tc>
      </w:tr>
      <w:tr w:rsidR="00F75A3D" w14:paraId="395094F8" w14:textId="77777777" w:rsidTr="00647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456" w:type="pct"/>
          </w:tcPr>
          <w:p w14:paraId="3D4F2AC0" w14:textId="56EA917A" w:rsidR="00F75A3D" w:rsidRPr="00FA3C35" w:rsidRDefault="00F75A3D" w:rsidP="00F75A3D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0D35C1">
              <w:rPr>
                <w:sz w:val="20"/>
                <w:szCs w:val="20"/>
              </w:rPr>
              <w:t xml:space="preserve">Upload </w:t>
            </w:r>
            <w:r w:rsidR="00B119AB">
              <w:rPr>
                <w:sz w:val="20"/>
                <w:szCs w:val="20"/>
              </w:rPr>
              <w:t>Phase D Deliverables</w:t>
            </w:r>
            <w:r w:rsidRPr="000D35C1">
              <w:rPr>
                <w:sz w:val="20"/>
                <w:szCs w:val="20"/>
              </w:rPr>
              <w:t xml:space="preserve"> in </w:t>
            </w:r>
            <w:proofErr w:type="spellStart"/>
            <w:r w:rsidRPr="000D35C1">
              <w:rPr>
                <w:sz w:val="20"/>
                <w:szCs w:val="20"/>
              </w:rPr>
              <w:t>CapEx</w:t>
            </w:r>
            <w:proofErr w:type="spellEnd"/>
            <w:r w:rsidRPr="000D35C1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8" w:type="pct"/>
          </w:tcPr>
          <w:p w14:paraId="2127D9E0" w14:textId="3DB4B71F" w:rsidR="00F75A3D" w:rsidRPr="00FA3C35" w:rsidRDefault="002210F3" w:rsidP="00F75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REF _Ref159244003 \r \h </w:instrText>
            </w:r>
            <w:r w:rsidR="00647567">
              <w:rPr>
                <w:sz w:val="20"/>
                <w:szCs w:val="20"/>
              </w:rPr>
              <w:instrText xml:space="preserve"> \* MERGEFORMAT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01331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fldChar w:fldCharType="end"/>
            </w:r>
          </w:p>
        </w:tc>
        <w:sdt>
          <w:sdtPr>
            <w:rPr>
              <w:sz w:val="20"/>
              <w:szCs w:val="20"/>
            </w:rPr>
            <w:id w:val="1012792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pct"/>
              </w:tcPr>
              <w:p w14:paraId="10DE1CDA" w14:textId="77777777" w:rsidR="00F75A3D" w:rsidRDefault="00F75A3D" w:rsidP="00F75A3D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31" w:type="pct"/>
          </w:tcPr>
          <w:p w14:paraId="34058CB2" w14:textId="4C8D0FE6" w:rsidR="00F75A3D" w:rsidRPr="00FA3C35" w:rsidRDefault="00B119AB" w:rsidP="00F75A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there are upload issues, notify PM and deliver via FTP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  <w:shd w:val="clear" w:color="auto" w:fill="E7E6E6" w:themeFill="background2"/>
          </w:tcPr>
          <w:p w14:paraId="53F356AA" w14:textId="77777777" w:rsidR="00F75A3D" w:rsidRDefault="00F75A3D" w:rsidP="00F75A3D">
            <w:pPr>
              <w:jc w:val="both"/>
              <w:rPr>
                <w:sz w:val="20"/>
                <w:szCs w:val="20"/>
              </w:rPr>
            </w:pPr>
          </w:p>
        </w:tc>
      </w:tr>
      <w:tr w:rsidR="00F75A3D" w14:paraId="788D75D1" w14:textId="77777777" w:rsidTr="00647567">
        <w:trPr>
          <w:cantSplit/>
        </w:trPr>
        <w:tc>
          <w:tcPr>
            <w:tcW w:w="1456" w:type="pct"/>
            <w:shd w:val="clear" w:color="auto" w:fill="E7E6E6" w:themeFill="background2"/>
          </w:tcPr>
          <w:p w14:paraId="30D48422" w14:textId="77777777" w:rsidR="00F75A3D" w:rsidRPr="009A4282" w:rsidRDefault="00F75A3D" w:rsidP="00F75A3D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E7E6E6" w:themeFill="background2"/>
          </w:tcPr>
          <w:p w14:paraId="63DDE7D6" w14:textId="77777777" w:rsidR="00F75A3D" w:rsidRDefault="00F75A3D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367715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pct"/>
                <w:shd w:val="clear" w:color="auto" w:fill="E7E6E6" w:themeFill="background2"/>
              </w:tcPr>
              <w:p w14:paraId="5313F4A0" w14:textId="77777777" w:rsidR="00F75A3D" w:rsidRDefault="00F75A3D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31" w:type="pct"/>
            <w:shd w:val="clear" w:color="auto" w:fill="E7E6E6" w:themeFill="background2"/>
          </w:tcPr>
          <w:p w14:paraId="3F9C8FF1" w14:textId="77777777" w:rsidR="00F75A3D" w:rsidRDefault="00F75A3D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  <w:shd w:val="clear" w:color="auto" w:fill="E7E6E6" w:themeFill="background2"/>
          </w:tcPr>
          <w:p w14:paraId="744AE704" w14:textId="77777777" w:rsidR="00F75A3D" w:rsidRDefault="00F75A3D">
            <w:pPr>
              <w:jc w:val="both"/>
              <w:rPr>
                <w:sz w:val="20"/>
                <w:szCs w:val="20"/>
              </w:rPr>
            </w:pPr>
          </w:p>
        </w:tc>
      </w:tr>
      <w:tr w:rsidR="00F75A3D" w14:paraId="55AFF87E" w14:textId="77777777" w:rsidTr="00647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1456" w:type="pct"/>
            <w:shd w:val="clear" w:color="auto" w:fill="E7E6E6" w:themeFill="background2"/>
          </w:tcPr>
          <w:p w14:paraId="65EDCC62" w14:textId="77777777" w:rsidR="00F75A3D" w:rsidRPr="009A4282" w:rsidRDefault="00F75A3D" w:rsidP="00F75A3D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E7E6E6" w:themeFill="background2"/>
          </w:tcPr>
          <w:p w14:paraId="6EC6B65F" w14:textId="77777777" w:rsidR="00F75A3D" w:rsidRDefault="00F75A3D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25088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pct"/>
                <w:shd w:val="clear" w:color="auto" w:fill="E7E6E6" w:themeFill="background2"/>
              </w:tcPr>
              <w:p w14:paraId="584F547E" w14:textId="77777777" w:rsidR="00F75A3D" w:rsidRDefault="00F75A3D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31" w:type="pct"/>
            <w:shd w:val="clear" w:color="auto" w:fill="E7E6E6" w:themeFill="background2"/>
          </w:tcPr>
          <w:p w14:paraId="76695AE2" w14:textId="77777777" w:rsidR="00F75A3D" w:rsidRDefault="00F75A3D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  <w:shd w:val="clear" w:color="auto" w:fill="E7E6E6" w:themeFill="background2"/>
          </w:tcPr>
          <w:p w14:paraId="42D08CA2" w14:textId="77777777" w:rsidR="00F75A3D" w:rsidRDefault="00F75A3D">
            <w:pPr>
              <w:jc w:val="both"/>
              <w:rPr>
                <w:sz w:val="20"/>
                <w:szCs w:val="20"/>
              </w:rPr>
            </w:pPr>
          </w:p>
        </w:tc>
      </w:tr>
      <w:tr w:rsidR="00F75A3D" w14:paraId="6EBD7D07" w14:textId="77777777" w:rsidTr="00647567">
        <w:trPr>
          <w:cantSplit/>
        </w:trPr>
        <w:tc>
          <w:tcPr>
            <w:tcW w:w="1456" w:type="pct"/>
            <w:shd w:val="clear" w:color="auto" w:fill="E7E6E6" w:themeFill="background2"/>
          </w:tcPr>
          <w:p w14:paraId="5ADCEB37" w14:textId="77777777" w:rsidR="00F75A3D" w:rsidRPr="009A4282" w:rsidRDefault="00F75A3D" w:rsidP="00F75A3D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</w:rPr>
            </w:pPr>
          </w:p>
        </w:tc>
        <w:tc>
          <w:tcPr>
            <w:tcW w:w="338" w:type="pct"/>
            <w:shd w:val="clear" w:color="auto" w:fill="E7E6E6" w:themeFill="background2"/>
          </w:tcPr>
          <w:p w14:paraId="683876F8" w14:textId="77777777" w:rsidR="00F75A3D" w:rsidRDefault="00F75A3D">
            <w:pPr>
              <w:jc w:val="center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995180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pct"/>
                <w:shd w:val="clear" w:color="auto" w:fill="E7E6E6" w:themeFill="background2"/>
              </w:tcPr>
              <w:p w14:paraId="5938E7B3" w14:textId="77777777" w:rsidR="00F75A3D" w:rsidRDefault="00F75A3D">
                <w:pPr>
                  <w:jc w:val="center"/>
                  <w:rPr>
                    <w:sz w:val="20"/>
                    <w:szCs w:val="20"/>
                  </w:rPr>
                </w:pPr>
                <w:r w:rsidRPr="000B7F7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31" w:type="pct"/>
            <w:shd w:val="clear" w:color="auto" w:fill="E7E6E6" w:themeFill="background2"/>
          </w:tcPr>
          <w:p w14:paraId="771DB589" w14:textId="77777777" w:rsidR="00F75A3D" w:rsidRDefault="00F75A3D">
            <w:pPr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29" w:type="pct"/>
            <w:shd w:val="clear" w:color="auto" w:fill="E7E6E6" w:themeFill="background2"/>
          </w:tcPr>
          <w:p w14:paraId="49CA3E1B" w14:textId="77777777" w:rsidR="00F75A3D" w:rsidRDefault="00F75A3D">
            <w:pPr>
              <w:jc w:val="both"/>
              <w:rPr>
                <w:sz w:val="20"/>
                <w:szCs w:val="20"/>
              </w:rPr>
            </w:pPr>
          </w:p>
        </w:tc>
      </w:tr>
    </w:tbl>
    <w:p w14:paraId="4E329990" w14:textId="77777777" w:rsidR="008A6DFD" w:rsidRPr="004F667D" w:rsidRDefault="008A6DFD" w:rsidP="004F667D">
      <w:pPr>
        <w:jc w:val="both"/>
        <w:rPr>
          <w:sz w:val="20"/>
          <w:szCs w:val="20"/>
        </w:rPr>
      </w:pPr>
    </w:p>
    <w:tbl>
      <w:tblPr>
        <w:tblStyle w:val="ListTable3-Accent6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1D3C3F" w14:paraId="4BC8B211" w14:textId="77777777" w:rsidTr="006475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795" w:type="dxa"/>
          </w:tcPr>
          <w:p w14:paraId="7BD5952C" w14:textId="77777777" w:rsidR="001D3C3F" w:rsidRPr="00930943" w:rsidRDefault="001D3C3F" w:rsidP="00CB18D8">
            <w:pPr>
              <w:keepNext/>
              <w:rPr>
                <w:b w:val="0"/>
                <w:bCs w:val="0"/>
              </w:rPr>
            </w:pPr>
            <w:r w:rsidRPr="00930943">
              <w:t>General Notes:</w:t>
            </w:r>
          </w:p>
        </w:tc>
      </w:tr>
      <w:tr w:rsidR="00930943" w14:paraId="290C3A36" w14:textId="77777777" w:rsidTr="006475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5" w:type="dxa"/>
          </w:tcPr>
          <w:p w14:paraId="6E72113D" w14:textId="77777777" w:rsidR="00930943" w:rsidRPr="00FC49D6" w:rsidRDefault="00930943">
            <w:pPr>
              <w:rPr>
                <w:b w:val="0"/>
                <w:bCs w:val="0"/>
                <w:sz w:val="18"/>
                <w:szCs w:val="18"/>
              </w:rPr>
            </w:pPr>
          </w:p>
        </w:tc>
      </w:tr>
    </w:tbl>
    <w:p w14:paraId="6257CEF5" w14:textId="77777777" w:rsidR="003F620C" w:rsidRPr="00AE1E31" w:rsidRDefault="003F620C" w:rsidP="003F620C">
      <w:pPr>
        <w:jc w:val="both"/>
        <w:rPr>
          <w:sz w:val="20"/>
          <w:szCs w:val="20"/>
        </w:rPr>
      </w:pPr>
    </w:p>
    <w:sectPr w:rsidR="003F620C" w:rsidRPr="00AE1E31" w:rsidSect="002F1F9D">
      <w:headerReference w:type="default" r:id="rId11"/>
      <w:pgSz w:w="12240" w:h="15840" w:code="1"/>
      <w:pgMar w:top="72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CC431" w14:textId="77777777" w:rsidR="00695DA9" w:rsidRDefault="00695DA9" w:rsidP="006C6C63">
      <w:pPr>
        <w:spacing w:after="0" w:line="240" w:lineRule="auto"/>
      </w:pPr>
      <w:r>
        <w:separator/>
      </w:r>
    </w:p>
  </w:endnote>
  <w:endnote w:type="continuationSeparator" w:id="0">
    <w:p w14:paraId="0D8C853D" w14:textId="77777777" w:rsidR="00695DA9" w:rsidRDefault="00695DA9" w:rsidP="006C6C63">
      <w:pPr>
        <w:spacing w:after="0" w:line="240" w:lineRule="auto"/>
      </w:pPr>
      <w:r>
        <w:continuationSeparator/>
      </w:r>
    </w:p>
  </w:endnote>
  <w:endnote w:type="continuationNotice" w:id="1">
    <w:p w14:paraId="4E1914A7" w14:textId="77777777" w:rsidR="00695DA9" w:rsidRDefault="00695D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6D0F2" w14:textId="77777777" w:rsidR="00695DA9" w:rsidRDefault="00695DA9" w:rsidP="006C6C63">
      <w:pPr>
        <w:spacing w:after="0" w:line="240" w:lineRule="auto"/>
      </w:pPr>
      <w:r>
        <w:separator/>
      </w:r>
    </w:p>
  </w:footnote>
  <w:footnote w:type="continuationSeparator" w:id="0">
    <w:p w14:paraId="2763028E" w14:textId="77777777" w:rsidR="00695DA9" w:rsidRDefault="00695DA9" w:rsidP="006C6C63">
      <w:pPr>
        <w:spacing w:after="0" w:line="240" w:lineRule="auto"/>
      </w:pPr>
      <w:r>
        <w:continuationSeparator/>
      </w:r>
    </w:p>
  </w:footnote>
  <w:footnote w:type="continuationNotice" w:id="1">
    <w:p w14:paraId="0943E5EC" w14:textId="77777777" w:rsidR="00695DA9" w:rsidRDefault="00695DA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3FBE1" w14:textId="77777777" w:rsidR="00E811F8" w:rsidRDefault="00E811F8" w:rsidP="00122763">
    <w:pPr>
      <w:pBdr>
        <w:bottom w:val="single" w:sz="4" w:space="7" w:color="auto"/>
      </w:pBdr>
      <w:tabs>
        <w:tab w:val="center" w:pos="5040"/>
        <w:tab w:val="right" w:pos="10800"/>
      </w:tabs>
      <w:spacing w:after="0" w:line="240" w:lineRule="auto"/>
    </w:pPr>
    <w:r w:rsidRPr="005F46EE">
      <w:t>New Jersey Turnpike Authority</w:t>
    </w:r>
    <w:r w:rsidRPr="005F46EE">
      <w:tab/>
    </w:r>
    <w:r w:rsidRPr="005F46EE">
      <w:tab/>
    </w:r>
    <w:r>
      <w:t>Procedures Manual Reference Document</w:t>
    </w:r>
  </w:p>
  <w:p w14:paraId="08CDE00C" w14:textId="1374AA02" w:rsidR="00701331" w:rsidRDefault="006B57BA" w:rsidP="00701331">
    <w:pPr>
      <w:pBdr>
        <w:bottom w:val="single" w:sz="4" w:space="7" w:color="auto"/>
      </w:pBdr>
      <w:tabs>
        <w:tab w:val="center" w:pos="4680"/>
        <w:tab w:val="right" w:pos="9360"/>
      </w:tabs>
      <w:spacing w:after="0" w:line="240" w:lineRule="auto"/>
      <w:rPr>
        <w:noProof/>
      </w:rPr>
    </w:pPr>
    <w:fldSimple w:instr="STYLEREF  &quot;Heading 1&quot;  \* MERGEFORMAT">
      <w:r w:rsidR="00DB3745">
        <w:rPr>
          <w:noProof/>
        </w:rPr>
        <w:t>Major Milestone Submission Checklist</w:t>
      </w:r>
      <w:r w:rsidR="00DB3745">
        <w:rPr>
          <w:noProof/>
        </w:rPr>
        <w:br/>
        <w:t>Final Design (FD) - Phase D</w:t>
      </w:r>
    </w:fldSimple>
  </w:p>
  <w:p w14:paraId="5D18EC59" w14:textId="5468BB9D" w:rsidR="00701331" w:rsidRDefault="00701331" w:rsidP="00701331">
    <w:pPr>
      <w:tabs>
        <w:tab w:val="right" w:pos="5040"/>
        <w:tab w:val="left" w:pos="5400"/>
        <w:tab w:val="right" w:pos="10800"/>
      </w:tabs>
      <w:spacing w:before="120" w:after="0" w:line="240" w:lineRule="auto"/>
      <w:rPr>
        <w:noProof/>
        <w:u w:val="single"/>
      </w:rPr>
    </w:pPr>
    <w:r>
      <w:rPr>
        <w:noProof/>
      </w:rPr>
      <w:t xml:space="preserve">Authority’s Project Manager: </w:t>
    </w:r>
    <w:r w:rsidRPr="00253C86">
      <w:rPr>
        <w:noProof/>
        <w:u w:val="single"/>
      </w:rPr>
      <w:tab/>
    </w:r>
    <w:r>
      <w:rPr>
        <w:noProof/>
        <w:u w:val="single"/>
      </w:rPr>
      <w:t xml:space="preserve"> </w:t>
    </w:r>
    <w:r w:rsidRPr="00981705">
      <w:rPr>
        <w:noProof/>
      </w:rPr>
      <w:tab/>
    </w:r>
    <w:r>
      <w:rPr>
        <w:noProof/>
      </w:rPr>
      <w:t>Roadway(s):</w:t>
    </w:r>
    <w:r>
      <w:rPr>
        <w:noProof/>
        <w:u w:val="single"/>
      </w:rPr>
      <w:tab/>
    </w:r>
  </w:p>
  <w:p w14:paraId="202FF0D2" w14:textId="74E61CA6" w:rsidR="00701331" w:rsidRPr="00B475C6" w:rsidRDefault="00701331" w:rsidP="00701331">
    <w:pPr>
      <w:pBdr>
        <w:bottom w:val="single" w:sz="4" w:space="7" w:color="auto"/>
      </w:pBdr>
      <w:tabs>
        <w:tab w:val="right" w:pos="5040"/>
        <w:tab w:val="left" w:pos="5400"/>
        <w:tab w:val="right" w:pos="10800"/>
      </w:tabs>
      <w:spacing w:after="0" w:line="240" w:lineRule="auto"/>
      <w:rPr>
        <w:noProof/>
      </w:rPr>
    </w:pPr>
    <w:r>
      <w:rPr>
        <w:noProof/>
      </w:rPr>
      <w:t xml:space="preserve">Design Consultant: </w:t>
    </w:r>
    <w:r w:rsidRPr="002815E1">
      <w:rPr>
        <w:noProof/>
        <w:u w:val="single"/>
      </w:rPr>
      <w:tab/>
    </w:r>
    <w:r>
      <w:rPr>
        <w:noProof/>
      </w:rPr>
      <w:t xml:space="preserve"> </w:t>
    </w:r>
    <w:r>
      <w:rPr>
        <w:noProof/>
      </w:rPr>
      <w:tab/>
      <w:t>Mileposts:</w:t>
    </w:r>
    <w:r w:rsidRPr="00507A1F">
      <w:rPr>
        <w:noProof/>
        <w:u w:val="single"/>
      </w:rPr>
      <w:tab/>
    </w:r>
  </w:p>
  <w:p w14:paraId="6A365DA3" w14:textId="77777777" w:rsidR="00701331" w:rsidRPr="00B475C6" w:rsidRDefault="00701331" w:rsidP="00701331">
    <w:pPr>
      <w:pBdr>
        <w:bottom w:val="single" w:sz="4" w:space="7" w:color="auto"/>
      </w:pBdr>
      <w:tabs>
        <w:tab w:val="right" w:pos="5040"/>
        <w:tab w:val="left" w:pos="5400"/>
        <w:tab w:val="right" w:pos="10800"/>
      </w:tabs>
      <w:spacing w:after="0" w:line="240" w:lineRule="auto"/>
      <w:rPr>
        <w:noProof/>
      </w:rPr>
    </w:pPr>
    <w:r>
      <w:rPr>
        <w:noProof/>
      </w:rPr>
      <w:t xml:space="preserve">Designer Project Manager: </w:t>
    </w:r>
    <w:r w:rsidRPr="00FE6D61">
      <w:rPr>
        <w:noProof/>
        <w:u w:val="single"/>
      </w:rPr>
      <w:tab/>
    </w:r>
    <w:r>
      <w:rPr>
        <w:noProof/>
      </w:rPr>
      <w:t xml:space="preserve"> </w:t>
    </w:r>
    <w:r>
      <w:rPr>
        <w:noProof/>
      </w:rPr>
      <w:tab/>
      <w:t xml:space="preserve">Last Updated By: </w:t>
    </w:r>
    <w:r w:rsidRPr="00507A1F">
      <w:rPr>
        <w:noProof/>
        <w:u w:val="single"/>
      </w:rPr>
      <w:tab/>
    </w:r>
  </w:p>
  <w:p w14:paraId="42B31CA4" w14:textId="568A54BD" w:rsidR="00701331" w:rsidRPr="00B475C6" w:rsidRDefault="00701331" w:rsidP="00701331">
    <w:pPr>
      <w:pBdr>
        <w:bottom w:val="single" w:sz="4" w:space="7" w:color="auto"/>
      </w:pBdr>
      <w:tabs>
        <w:tab w:val="right" w:pos="5040"/>
        <w:tab w:val="left" w:pos="5400"/>
        <w:tab w:val="right" w:pos="10800"/>
      </w:tabs>
      <w:spacing w:after="0" w:line="240" w:lineRule="auto"/>
      <w:rPr>
        <w:noProof/>
      </w:rPr>
    </w:pPr>
    <w:r>
      <w:rPr>
        <w:noProof/>
      </w:rPr>
      <w:t>NJTA OPS No.</w:t>
    </w:r>
    <w:r w:rsidRPr="00FE6D61">
      <w:rPr>
        <w:noProof/>
        <w:u w:val="single"/>
      </w:rPr>
      <w:tab/>
    </w:r>
    <w:r>
      <w:rPr>
        <w:noProof/>
      </w:rPr>
      <w:t xml:space="preserve"> </w:t>
    </w:r>
    <w:r>
      <w:rPr>
        <w:noProof/>
      </w:rPr>
      <w:tab/>
      <w:t xml:space="preserve">Date: </w:t>
    </w:r>
    <w:r w:rsidRPr="00507A1F">
      <w:rPr>
        <w:noProof/>
        <w:u w:val="single"/>
      </w:rPr>
      <w:tab/>
    </w:r>
  </w:p>
  <w:p w14:paraId="6C5EA507" w14:textId="7F6E461A" w:rsidR="00701331" w:rsidRDefault="00701331" w:rsidP="00B12B00">
    <w:pPr>
      <w:pBdr>
        <w:bottom w:val="single" w:sz="4" w:space="7" w:color="auto"/>
      </w:pBdr>
      <w:tabs>
        <w:tab w:val="right" w:pos="5040"/>
        <w:tab w:val="left" w:pos="5400"/>
        <w:tab w:val="right" w:pos="10800"/>
      </w:tabs>
      <w:spacing w:after="0" w:line="240" w:lineRule="auto"/>
      <w:rPr>
        <w:noProof/>
        <w:u w:val="single"/>
      </w:rPr>
    </w:pPr>
    <w:r>
      <w:rPr>
        <w:noProof/>
      </w:rPr>
      <w:t>NJTA Contract No.</w:t>
    </w:r>
    <w:r w:rsidRPr="00FE6D61">
      <w:rPr>
        <w:noProof/>
        <w:u w:val="single"/>
      </w:rPr>
      <w:tab/>
    </w:r>
    <w:r>
      <w:rPr>
        <w:noProof/>
      </w:rPr>
      <w:tab/>
      <w:t>MMS:</w:t>
    </w:r>
    <w:r>
      <w:rPr>
        <w:noProof/>
        <w:u w:val="single"/>
      </w:rPr>
      <w:tab/>
    </w:r>
  </w:p>
  <w:p w14:paraId="05EDFB80" w14:textId="54E572DC" w:rsidR="00701331" w:rsidRPr="00EA28C9" w:rsidRDefault="00701331" w:rsidP="00701331">
    <w:pPr>
      <w:pBdr>
        <w:bottom w:val="single" w:sz="4" w:space="7" w:color="auto"/>
      </w:pBdr>
      <w:tabs>
        <w:tab w:val="right" w:pos="5040"/>
        <w:tab w:val="left" w:pos="6480"/>
        <w:tab w:val="right" w:pos="10800"/>
      </w:tabs>
      <w:spacing w:after="120" w:line="240" w:lineRule="auto"/>
      <w:rPr>
        <w:u w:val="single"/>
      </w:rPr>
    </w:pPr>
    <w:r w:rsidRPr="007A1D6A">
      <w:rPr>
        <w:noProof/>
      </w:rPr>
      <w:t>NJTA Contract Title:</w:t>
    </w:r>
    <w:r w:rsidR="00B12B00" w:rsidRPr="00B12B00">
      <w:rPr>
        <w:noProof/>
        <w:u w:val="single"/>
      </w:rPr>
      <w:tab/>
    </w:r>
    <w:r w:rsidR="00B12B00" w:rsidRPr="00B12B00">
      <w:rPr>
        <w:noProof/>
        <w:u w:val="single"/>
      </w:rPr>
      <w:tab/>
    </w:r>
    <w:r w:rsidR="00B12B00">
      <w:rPr>
        <w:noProof/>
        <w:u w:val="single"/>
      </w:rPr>
      <w:tab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I21nkHJ1Qt/e80" int2:id="XhWtB1hw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06B6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C0198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95B46"/>
    <w:multiLevelType w:val="hybridMultilevel"/>
    <w:tmpl w:val="DDA805E2"/>
    <w:lvl w:ilvl="0" w:tplc="93D836FA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4410C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B38C3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939FA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25BDB"/>
    <w:multiLevelType w:val="hybridMultilevel"/>
    <w:tmpl w:val="DDA805E2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8662F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8F3250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6A3469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96D0E"/>
    <w:multiLevelType w:val="hybridMultilevel"/>
    <w:tmpl w:val="5922F760"/>
    <w:lvl w:ilvl="0" w:tplc="CF5C8930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35097A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3B0095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1154AE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0E5FDC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836CA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6E7AF7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581EE1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E540C3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5716C1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6C37A5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FC3291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9C007D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0D414F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1A2ACB"/>
    <w:multiLevelType w:val="hybridMultilevel"/>
    <w:tmpl w:val="09D2405C"/>
    <w:lvl w:ilvl="0" w:tplc="A692D188">
      <w:start w:val="1"/>
      <w:numFmt w:val="bullet"/>
      <w:suff w:val="space"/>
      <w:lvlText w:val=""/>
      <w:lvlJc w:val="left"/>
      <w:pPr>
        <w:ind w:left="0" w:firstLine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B7183B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4713A9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285309"/>
    <w:multiLevelType w:val="hybridMultilevel"/>
    <w:tmpl w:val="3050D858"/>
    <w:lvl w:ilvl="0" w:tplc="3C749EE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E16225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072016"/>
    <w:multiLevelType w:val="hybridMultilevel"/>
    <w:tmpl w:val="DB88A31C"/>
    <w:lvl w:ilvl="0" w:tplc="B0EAADE4">
      <w:start w:val="1"/>
      <w:numFmt w:val="bullet"/>
      <w:suff w:val="space"/>
      <w:lvlText w:val=""/>
      <w:lvlJc w:val="left"/>
      <w:pPr>
        <w:ind w:left="0" w:firstLine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2C21CE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A011A8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1D3054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597434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233474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006C47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01021D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3D49B8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B22336"/>
    <w:multiLevelType w:val="hybridMultilevel"/>
    <w:tmpl w:val="B282A8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970275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FB03C6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14010D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BA2B7F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D1167A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745145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BC32B4"/>
    <w:multiLevelType w:val="hybridMultilevel"/>
    <w:tmpl w:val="3C7A90F4"/>
    <w:lvl w:ilvl="0" w:tplc="FFFFFFFF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C603EF"/>
    <w:multiLevelType w:val="hybridMultilevel"/>
    <w:tmpl w:val="1812A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6B2149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859906">
    <w:abstractNumId w:val="27"/>
  </w:num>
  <w:num w:numId="2" w16cid:durableId="137765983">
    <w:abstractNumId w:val="38"/>
  </w:num>
  <w:num w:numId="3" w16cid:durableId="233706995">
    <w:abstractNumId w:val="24"/>
  </w:num>
  <w:num w:numId="4" w16cid:durableId="2120298260">
    <w:abstractNumId w:val="29"/>
  </w:num>
  <w:num w:numId="5" w16cid:durableId="759760603">
    <w:abstractNumId w:val="10"/>
  </w:num>
  <w:num w:numId="6" w16cid:durableId="96100851">
    <w:abstractNumId w:val="2"/>
  </w:num>
  <w:num w:numId="7" w16cid:durableId="900484535">
    <w:abstractNumId w:val="6"/>
  </w:num>
  <w:num w:numId="8" w16cid:durableId="761921542">
    <w:abstractNumId w:val="21"/>
  </w:num>
  <w:num w:numId="9" w16cid:durableId="1389916681">
    <w:abstractNumId w:val="32"/>
  </w:num>
  <w:num w:numId="10" w16cid:durableId="931160176">
    <w:abstractNumId w:val="23"/>
  </w:num>
  <w:num w:numId="11" w16cid:durableId="1979450207">
    <w:abstractNumId w:val="39"/>
  </w:num>
  <w:num w:numId="12" w16cid:durableId="1226261749">
    <w:abstractNumId w:val="37"/>
  </w:num>
  <w:num w:numId="13" w16cid:durableId="1524173272">
    <w:abstractNumId w:val="13"/>
  </w:num>
  <w:num w:numId="14" w16cid:durableId="1017347001">
    <w:abstractNumId w:val="14"/>
  </w:num>
  <w:num w:numId="15" w16cid:durableId="1061445088">
    <w:abstractNumId w:val="11"/>
  </w:num>
  <w:num w:numId="16" w16cid:durableId="1714377626">
    <w:abstractNumId w:val="9"/>
  </w:num>
  <w:num w:numId="17" w16cid:durableId="340011943">
    <w:abstractNumId w:val="12"/>
  </w:num>
  <w:num w:numId="18" w16cid:durableId="1541891176">
    <w:abstractNumId w:val="8"/>
  </w:num>
  <w:num w:numId="19" w16cid:durableId="642663207">
    <w:abstractNumId w:val="15"/>
  </w:num>
  <w:num w:numId="20" w16cid:durableId="2086535215">
    <w:abstractNumId w:val="5"/>
  </w:num>
  <w:num w:numId="21" w16cid:durableId="147014906">
    <w:abstractNumId w:val="30"/>
  </w:num>
  <w:num w:numId="22" w16cid:durableId="876429278">
    <w:abstractNumId w:val="25"/>
  </w:num>
  <w:num w:numId="23" w16cid:durableId="1249848698">
    <w:abstractNumId w:val="17"/>
  </w:num>
  <w:num w:numId="24" w16cid:durableId="1589265552">
    <w:abstractNumId w:val="7"/>
  </w:num>
  <w:num w:numId="25" w16cid:durableId="850530764">
    <w:abstractNumId w:val="0"/>
  </w:num>
  <w:num w:numId="26" w16cid:durableId="1088186529">
    <w:abstractNumId w:val="4"/>
  </w:num>
  <w:num w:numId="27" w16cid:durableId="357852867">
    <w:abstractNumId w:val="44"/>
  </w:num>
  <w:num w:numId="28" w16cid:durableId="81689152">
    <w:abstractNumId w:val="34"/>
  </w:num>
  <w:num w:numId="29" w16cid:durableId="578905939">
    <w:abstractNumId w:val="46"/>
  </w:num>
  <w:num w:numId="30" w16cid:durableId="2034064664">
    <w:abstractNumId w:val="41"/>
  </w:num>
  <w:num w:numId="31" w16cid:durableId="163326677">
    <w:abstractNumId w:val="43"/>
  </w:num>
  <w:num w:numId="32" w16cid:durableId="2002805776">
    <w:abstractNumId w:val="26"/>
  </w:num>
  <w:num w:numId="33" w16cid:durableId="613291342">
    <w:abstractNumId w:val="16"/>
  </w:num>
  <w:num w:numId="34" w16cid:durableId="791825804">
    <w:abstractNumId w:val="3"/>
  </w:num>
  <w:num w:numId="35" w16cid:durableId="32536230">
    <w:abstractNumId w:val="40"/>
  </w:num>
  <w:num w:numId="36" w16cid:durableId="479662943">
    <w:abstractNumId w:val="35"/>
  </w:num>
  <w:num w:numId="37" w16cid:durableId="519123821">
    <w:abstractNumId w:val="19"/>
  </w:num>
  <w:num w:numId="38" w16cid:durableId="313803908">
    <w:abstractNumId w:val="31"/>
  </w:num>
  <w:num w:numId="39" w16cid:durableId="1400634">
    <w:abstractNumId w:val="20"/>
  </w:num>
  <w:num w:numId="40" w16cid:durableId="931552414">
    <w:abstractNumId w:val="18"/>
  </w:num>
  <w:num w:numId="41" w16cid:durableId="1577940336">
    <w:abstractNumId w:val="45"/>
  </w:num>
  <w:num w:numId="42" w16cid:durableId="811603450">
    <w:abstractNumId w:val="36"/>
  </w:num>
  <w:num w:numId="43" w16cid:durableId="1921718029">
    <w:abstractNumId w:val="22"/>
  </w:num>
  <w:num w:numId="44" w16cid:durableId="754284803">
    <w:abstractNumId w:val="33"/>
  </w:num>
  <w:num w:numId="45" w16cid:durableId="1415858579">
    <w:abstractNumId w:val="1"/>
  </w:num>
  <w:num w:numId="46" w16cid:durableId="1729063615">
    <w:abstractNumId w:val="28"/>
  </w:num>
  <w:num w:numId="47" w16cid:durableId="161166252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FF7"/>
    <w:rsid w:val="0000015E"/>
    <w:rsid w:val="00000D88"/>
    <w:rsid w:val="0000146E"/>
    <w:rsid w:val="00002A71"/>
    <w:rsid w:val="00003DD1"/>
    <w:rsid w:val="00004029"/>
    <w:rsid w:val="00004194"/>
    <w:rsid w:val="00007816"/>
    <w:rsid w:val="00007DD6"/>
    <w:rsid w:val="000106FC"/>
    <w:rsid w:val="000109C5"/>
    <w:rsid w:val="00012E78"/>
    <w:rsid w:val="00013248"/>
    <w:rsid w:val="0001344F"/>
    <w:rsid w:val="0001484E"/>
    <w:rsid w:val="000157A5"/>
    <w:rsid w:val="0001610F"/>
    <w:rsid w:val="000165BE"/>
    <w:rsid w:val="00016F78"/>
    <w:rsid w:val="00020B06"/>
    <w:rsid w:val="0002138B"/>
    <w:rsid w:val="000215CB"/>
    <w:rsid w:val="00022F2F"/>
    <w:rsid w:val="00023BB3"/>
    <w:rsid w:val="00026CAF"/>
    <w:rsid w:val="000277D1"/>
    <w:rsid w:val="000279A4"/>
    <w:rsid w:val="00030B8C"/>
    <w:rsid w:val="00030FF9"/>
    <w:rsid w:val="00031306"/>
    <w:rsid w:val="00032367"/>
    <w:rsid w:val="00034D91"/>
    <w:rsid w:val="00040425"/>
    <w:rsid w:val="00041501"/>
    <w:rsid w:val="00042C10"/>
    <w:rsid w:val="00046721"/>
    <w:rsid w:val="00050558"/>
    <w:rsid w:val="000511CA"/>
    <w:rsid w:val="00052200"/>
    <w:rsid w:val="000522CD"/>
    <w:rsid w:val="00052CE9"/>
    <w:rsid w:val="0005349D"/>
    <w:rsid w:val="00054B01"/>
    <w:rsid w:val="000554FA"/>
    <w:rsid w:val="00055C56"/>
    <w:rsid w:val="000563C1"/>
    <w:rsid w:val="00060125"/>
    <w:rsid w:val="00062C69"/>
    <w:rsid w:val="00064522"/>
    <w:rsid w:val="0006702F"/>
    <w:rsid w:val="000675BF"/>
    <w:rsid w:val="000716DF"/>
    <w:rsid w:val="00071888"/>
    <w:rsid w:val="00072B61"/>
    <w:rsid w:val="000730EA"/>
    <w:rsid w:val="0007336E"/>
    <w:rsid w:val="00074557"/>
    <w:rsid w:val="00075DD9"/>
    <w:rsid w:val="0007648E"/>
    <w:rsid w:val="000777FD"/>
    <w:rsid w:val="000804B4"/>
    <w:rsid w:val="00080DF4"/>
    <w:rsid w:val="000823D6"/>
    <w:rsid w:val="0008336C"/>
    <w:rsid w:val="00083494"/>
    <w:rsid w:val="00083FC1"/>
    <w:rsid w:val="000854FE"/>
    <w:rsid w:val="00086499"/>
    <w:rsid w:val="00086DDD"/>
    <w:rsid w:val="000879B1"/>
    <w:rsid w:val="00090553"/>
    <w:rsid w:val="00090AD7"/>
    <w:rsid w:val="00094744"/>
    <w:rsid w:val="000950A4"/>
    <w:rsid w:val="00095ACC"/>
    <w:rsid w:val="00096B0B"/>
    <w:rsid w:val="0009703E"/>
    <w:rsid w:val="000A09AB"/>
    <w:rsid w:val="000A21DB"/>
    <w:rsid w:val="000A4954"/>
    <w:rsid w:val="000A51D8"/>
    <w:rsid w:val="000A5A74"/>
    <w:rsid w:val="000A73B9"/>
    <w:rsid w:val="000A7C08"/>
    <w:rsid w:val="000A7CCE"/>
    <w:rsid w:val="000B0030"/>
    <w:rsid w:val="000B128C"/>
    <w:rsid w:val="000B1B26"/>
    <w:rsid w:val="000B1C0D"/>
    <w:rsid w:val="000B1EDB"/>
    <w:rsid w:val="000B2CB8"/>
    <w:rsid w:val="000B2CD6"/>
    <w:rsid w:val="000B36D9"/>
    <w:rsid w:val="000B4C2A"/>
    <w:rsid w:val="000B4E21"/>
    <w:rsid w:val="000B68EF"/>
    <w:rsid w:val="000B7051"/>
    <w:rsid w:val="000B79A3"/>
    <w:rsid w:val="000B7F76"/>
    <w:rsid w:val="000C06E0"/>
    <w:rsid w:val="000C12C7"/>
    <w:rsid w:val="000C1A85"/>
    <w:rsid w:val="000C3B14"/>
    <w:rsid w:val="000C490C"/>
    <w:rsid w:val="000C5266"/>
    <w:rsid w:val="000D06C2"/>
    <w:rsid w:val="000D0E6E"/>
    <w:rsid w:val="000D120C"/>
    <w:rsid w:val="000D16A8"/>
    <w:rsid w:val="000D291F"/>
    <w:rsid w:val="000D35C1"/>
    <w:rsid w:val="000D38DD"/>
    <w:rsid w:val="000D4FF0"/>
    <w:rsid w:val="000D5845"/>
    <w:rsid w:val="000D5CB0"/>
    <w:rsid w:val="000D6B29"/>
    <w:rsid w:val="000D72DA"/>
    <w:rsid w:val="000E057B"/>
    <w:rsid w:val="000E13D9"/>
    <w:rsid w:val="000E3A94"/>
    <w:rsid w:val="000E4391"/>
    <w:rsid w:val="000E47B4"/>
    <w:rsid w:val="000E4CA8"/>
    <w:rsid w:val="000E4D52"/>
    <w:rsid w:val="000E5090"/>
    <w:rsid w:val="000E52AD"/>
    <w:rsid w:val="000E59C1"/>
    <w:rsid w:val="000E6122"/>
    <w:rsid w:val="000E69A5"/>
    <w:rsid w:val="000E7AFA"/>
    <w:rsid w:val="000F6770"/>
    <w:rsid w:val="000F6BC1"/>
    <w:rsid w:val="000F7779"/>
    <w:rsid w:val="001018C9"/>
    <w:rsid w:val="00101AA1"/>
    <w:rsid w:val="00104021"/>
    <w:rsid w:val="001049EF"/>
    <w:rsid w:val="001100AE"/>
    <w:rsid w:val="0011118D"/>
    <w:rsid w:val="00112F39"/>
    <w:rsid w:val="00113529"/>
    <w:rsid w:val="00113B01"/>
    <w:rsid w:val="00113B21"/>
    <w:rsid w:val="0011405E"/>
    <w:rsid w:val="0011426B"/>
    <w:rsid w:val="00115F9C"/>
    <w:rsid w:val="0011775C"/>
    <w:rsid w:val="00120C46"/>
    <w:rsid w:val="00121193"/>
    <w:rsid w:val="00121A71"/>
    <w:rsid w:val="00122137"/>
    <w:rsid w:val="001224C2"/>
    <w:rsid w:val="00122607"/>
    <w:rsid w:val="00122763"/>
    <w:rsid w:val="00123063"/>
    <w:rsid w:val="0012363F"/>
    <w:rsid w:val="00123666"/>
    <w:rsid w:val="00123B57"/>
    <w:rsid w:val="0012472F"/>
    <w:rsid w:val="00125073"/>
    <w:rsid w:val="00126BCF"/>
    <w:rsid w:val="001300E2"/>
    <w:rsid w:val="001342D1"/>
    <w:rsid w:val="00135482"/>
    <w:rsid w:val="001403F5"/>
    <w:rsid w:val="00141229"/>
    <w:rsid w:val="00141747"/>
    <w:rsid w:val="00142331"/>
    <w:rsid w:val="00142F52"/>
    <w:rsid w:val="00143BDE"/>
    <w:rsid w:val="001443C7"/>
    <w:rsid w:val="001453EC"/>
    <w:rsid w:val="00146E48"/>
    <w:rsid w:val="001477CD"/>
    <w:rsid w:val="00147EF5"/>
    <w:rsid w:val="001505BB"/>
    <w:rsid w:val="00151178"/>
    <w:rsid w:val="00152299"/>
    <w:rsid w:val="00153973"/>
    <w:rsid w:val="00153E81"/>
    <w:rsid w:val="00154454"/>
    <w:rsid w:val="00154F26"/>
    <w:rsid w:val="001550D5"/>
    <w:rsid w:val="00155362"/>
    <w:rsid w:val="001571CF"/>
    <w:rsid w:val="00161BDB"/>
    <w:rsid w:val="00166247"/>
    <w:rsid w:val="00166483"/>
    <w:rsid w:val="00167C6E"/>
    <w:rsid w:val="00167E2F"/>
    <w:rsid w:val="00170623"/>
    <w:rsid w:val="00170F77"/>
    <w:rsid w:val="00171E89"/>
    <w:rsid w:val="001720EA"/>
    <w:rsid w:val="00173298"/>
    <w:rsid w:val="001733C7"/>
    <w:rsid w:val="00173D13"/>
    <w:rsid w:val="00174876"/>
    <w:rsid w:val="001748EE"/>
    <w:rsid w:val="0017510A"/>
    <w:rsid w:val="00175F12"/>
    <w:rsid w:val="001807D9"/>
    <w:rsid w:val="00181BA8"/>
    <w:rsid w:val="001838B6"/>
    <w:rsid w:val="00186A32"/>
    <w:rsid w:val="001872CE"/>
    <w:rsid w:val="001874EF"/>
    <w:rsid w:val="001902AA"/>
    <w:rsid w:val="00191F13"/>
    <w:rsid w:val="00192431"/>
    <w:rsid w:val="001930DA"/>
    <w:rsid w:val="001943AA"/>
    <w:rsid w:val="001960DB"/>
    <w:rsid w:val="001962F1"/>
    <w:rsid w:val="001A0163"/>
    <w:rsid w:val="001A18F9"/>
    <w:rsid w:val="001A21F5"/>
    <w:rsid w:val="001A2568"/>
    <w:rsid w:val="001A747A"/>
    <w:rsid w:val="001A7A35"/>
    <w:rsid w:val="001B2711"/>
    <w:rsid w:val="001B4015"/>
    <w:rsid w:val="001B4048"/>
    <w:rsid w:val="001B42E9"/>
    <w:rsid w:val="001B5EDB"/>
    <w:rsid w:val="001C0F09"/>
    <w:rsid w:val="001C10F8"/>
    <w:rsid w:val="001C18A5"/>
    <w:rsid w:val="001C2EAD"/>
    <w:rsid w:val="001C4766"/>
    <w:rsid w:val="001D02B2"/>
    <w:rsid w:val="001D0429"/>
    <w:rsid w:val="001D0D50"/>
    <w:rsid w:val="001D1C69"/>
    <w:rsid w:val="001D231D"/>
    <w:rsid w:val="001D3C3F"/>
    <w:rsid w:val="001D500B"/>
    <w:rsid w:val="001E0047"/>
    <w:rsid w:val="001E02B5"/>
    <w:rsid w:val="001E3243"/>
    <w:rsid w:val="001E4448"/>
    <w:rsid w:val="001E7312"/>
    <w:rsid w:val="001F1952"/>
    <w:rsid w:val="001F1AA1"/>
    <w:rsid w:val="001F20A3"/>
    <w:rsid w:val="001F28FE"/>
    <w:rsid w:val="001F3234"/>
    <w:rsid w:val="001F395E"/>
    <w:rsid w:val="001F553B"/>
    <w:rsid w:val="001F6BDD"/>
    <w:rsid w:val="001F6ECC"/>
    <w:rsid w:val="001F6FFC"/>
    <w:rsid w:val="00200478"/>
    <w:rsid w:val="00201ED5"/>
    <w:rsid w:val="002023EF"/>
    <w:rsid w:val="00202779"/>
    <w:rsid w:val="00204E94"/>
    <w:rsid w:val="00206C15"/>
    <w:rsid w:val="002076EB"/>
    <w:rsid w:val="00212278"/>
    <w:rsid w:val="002123B9"/>
    <w:rsid w:val="00212933"/>
    <w:rsid w:val="00215692"/>
    <w:rsid w:val="00215847"/>
    <w:rsid w:val="002171D8"/>
    <w:rsid w:val="0021723D"/>
    <w:rsid w:val="002210F3"/>
    <w:rsid w:val="002227CE"/>
    <w:rsid w:val="00222CCD"/>
    <w:rsid w:val="00223E88"/>
    <w:rsid w:val="00224FF4"/>
    <w:rsid w:val="002279B0"/>
    <w:rsid w:val="002302E0"/>
    <w:rsid w:val="00230E58"/>
    <w:rsid w:val="00231A6A"/>
    <w:rsid w:val="00231D73"/>
    <w:rsid w:val="00233120"/>
    <w:rsid w:val="0023313A"/>
    <w:rsid w:val="002347F8"/>
    <w:rsid w:val="00234CCD"/>
    <w:rsid w:val="002354C4"/>
    <w:rsid w:val="002355F9"/>
    <w:rsid w:val="002375F4"/>
    <w:rsid w:val="0023785D"/>
    <w:rsid w:val="00237F77"/>
    <w:rsid w:val="00240561"/>
    <w:rsid w:val="00240F8E"/>
    <w:rsid w:val="0024197B"/>
    <w:rsid w:val="00241B27"/>
    <w:rsid w:val="002420EE"/>
    <w:rsid w:val="00242AC1"/>
    <w:rsid w:val="00251DEA"/>
    <w:rsid w:val="00251F0E"/>
    <w:rsid w:val="00252D02"/>
    <w:rsid w:val="00253C86"/>
    <w:rsid w:val="00255D94"/>
    <w:rsid w:val="002561E8"/>
    <w:rsid w:val="00257CE4"/>
    <w:rsid w:val="002606A0"/>
    <w:rsid w:val="0026133E"/>
    <w:rsid w:val="00262A37"/>
    <w:rsid w:val="00263455"/>
    <w:rsid w:val="00263911"/>
    <w:rsid w:val="00264763"/>
    <w:rsid w:val="00264AA7"/>
    <w:rsid w:val="00264E09"/>
    <w:rsid w:val="00265860"/>
    <w:rsid w:val="00265C24"/>
    <w:rsid w:val="002665AB"/>
    <w:rsid w:val="00266953"/>
    <w:rsid w:val="00266B53"/>
    <w:rsid w:val="00267736"/>
    <w:rsid w:val="002701C6"/>
    <w:rsid w:val="0027108E"/>
    <w:rsid w:val="00271D1D"/>
    <w:rsid w:val="0028055C"/>
    <w:rsid w:val="0028146A"/>
    <w:rsid w:val="002815E1"/>
    <w:rsid w:val="00282088"/>
    <w:rsid w:val="0028249E"/>
    <w:rsid w:val="00282763"/>
    <w:rsid w:val="0028309C"/>
    <w:rsid w:val="00283522"/>
    <w:rsid w:val="002842D0"/>
    <w:rsid w:val="002855E2"/>
    <w:rsid w:val="00287290"/>
    <w:rsid w:val="00294A25"/>
    <w:rsid w:val="00295CF0"/>
    <w:rsid w:val="00296032"/>
    <w:rsid w:val="00296276"/>
    <w:rsid w:val="00296522"/>
    <w:rsid w:val="002A13E3"/>
    <w:rsid w:val="002A3A5D"/>
    <w:rsid w:val="002A56FD"/>
    <w:rsid w:val="002A5D62"/>
    <w:rsid w:val="002A7BCD"/>
    <w:rsid w:val="002A7EC2"/>
    <w:rsid w:val="002A7FE1"/>
    <w:rsid w:val="002B0B5C"/>
    <w:rsid w:val="002B0D1D"/>
    <w:rsid w:val="002B0EE3"/>
    <w:rsid w:val="002B1859"/>
    <w:rsid w:val="002B3243"/>
    <w:rsid w:val="002B3277"/>
    <w:rsid w:val="002B5CCB"/>
    <w:rsid w:val="002B7DC0"/>
    <w:rsid w:val="002C0409"/>
    <w:rsid w:val="002C13F5"/>
    <w:rsid w:val="002C177C"/>
    <w:rsid w:val="002C1B71"/>
    <w:rsid w:val="002C26F3"/>
    <w:rsid w:val="002C49D1"/>
    <w:rsid w:val="002C508F"/>
    <w:rsid w:val="002C5B7C"/>
    <w:rsid w:val="002D004E"/>
    <w:rsid w:val="002D0F32"/>
    <w:rsid w:val="002D11BA"/>
    <w:rsid w:val="002D298A"/>
    <w:rsid w:val="002D2E58"/>
    <w:rsid w:val="002D387D"/>
    <w:rsid w:val="002D4A43"/>
    <w:rsid w:val="002D4B9B"/>
    <w:rsid w:val="002D5CEF"/>
    <w:rsid w:val="002D666A"/>
    <w:rsid w:val="002D6AF5"/>
    <w:rsid w:val="002D7D9A"/>
    <w:rsid w:val="002D7EEA"/>
    <w:rsid w:val="002E1707"/>
    <w:rsid w:val="002E37BE"/>
    <w:rsid w:val="002E3D7F"/>
    <w:rsid w:val="002E5BC2"/>
    <w:rsid w:val="002E5C82"/>
    <w:rsid w:val="002E7633"/>
    <w:rsid w:val="002F0424"/>
    <w:rsid w:val="002F053B"/>
    <w:rsid w:val="002F05E7"/>
    <w:rsid w:val="002F1EE4"/>
    <w:rsid w:val="002F1F9D"/>
    <w:rsid w:val="002F5364"/>
    <w:rsid w:val="002F61CB"/>
    <w:rsid w:val="0030138A"/>
    <w:rsid w:val="003014FF"/>
    <w:rsid w:val="0030359C"/>
    <w:rsid w:val="00304DD5"/>
    <w:rsid w:val="003050E5"/>
    <w:rsid w:val="0030600B"/>
    <w:rsid w:val="00307146"/>
    <w:rsid w:val="003072D8"/>
    <w:rsid w:val="00310614"/>
    <w:rsid w:val="00311266"/>
    <w:rsid w:val="00311320"/>
    <w:rsid w:val="00311F23"/>
    <w:rsid w:val="003143B5"/>
    <w:rsid w:val="003144BB"/>
    <w:rsid w:val="003213E3"/>
    <w:rsid w:val="00321BE2"/>
    <w:rsid w:val="00321D29"/>
    <w:rsid w:val="003227A5"/>
    <w:rsid w:val="0032361B"/>
    <w:rsid w:val="003251B1"/>
    <w:rsid w:val="003261F5"/>
    <w:rsid w:val="003307A8"/>
    <w:rsid w:val="003319C6"/>
    <w:rsid w:val="00333828"/>
    <w:rsid w:val="003412EA"/>
    <w:rsid w:val="003419FD"/>
    <w:rsid w:val="00343A7E"/>
    <w:rsid w:val="00343B97"/>
    <w:rsid w:val="00344012"/>
    <w:rsid w:val="003442C4"/>
    <w:rsid w:val="00350259"/>
    <w:rsid w:val="00350328"/>
    <w:rsid w:val="00352303"/>
    <w:rsid w:val="00352322"/>
    <w:rsid w:val="0035411E"/>
    <w:rsid w:val="00354DDC"/>
    <w:rsid w:val="00355126"/>
    <w:rsid w:val="003560B8"/>
    <w:rsid w:val="00356B38"/>
    <w:rsid w:val="00357AF6"/>
    <w:rsid w:val="00360DF2"/>
    <w:rsid w:val="00361008"/>
    <w:rsid w:val="00361955"/>
    <w:rsid w:val="0036663A"/>
    <w:rsid w:val="00367A98"/>
    <w:rsid w:val="00367BDF"/>
    <w:rsid w:val="00367F30"/>
    <w:rsid w:val="00371EBD"/>
    <w:rsid w:val="00371FB1"/>
    <w:rsid w:val="0037300C"/>
    <w:rsid w:val="003732A0"/>
    <w:rsid w:val="00376407"/>
    <w:rsid w:val="00376AC1"/>
    <w:rsid w:val="00377677"/>
    <w:rsid w:val="003809DA"/>
    <w:rsid w:val="003838D0"/>
    <w:rsid w:val="00383C21"/>
    <w:rsid w:val="00384169"/>
    <w:rsid w:val="00384DB9"/>
    <w:rsid w:val="003851B7"/>
    <w:rsid w:val="00385397"/>
    <w:rsid w:val="00385B04"/>
    <w:rsid w:val="0038772B"/>
    <w:rsid w:val="003908DB"/>
    <w:rsid w:val="00391919"/>
    <w:rsid w:val="003970BF"/>
    <w:rsid w:val="003973FC"/>
    <w:rsid w:val="00397B60"/>
    <w:rsid w:val="003A04A3"/>
    <w:rsid w:val="003A13E1"/>
    <w:rsid w:val="003A18BA"/>
    <w:rsid w:val="003A1C4A"/>
    <w:rsid w:val="003A1FD9"/>
    <w:rsid w:val="003A2421"/>
    <w:rsid w:val="003A2CB2"/>
    <w:rsid w:val="003A38C5"/>
    <w:rsid w:val="003A3FB4"/>
    <w:rsid w:val="003A51C0"/>
    <w:rsid w:val="003A6DB6"/>
    <w:rsid w:val="003B0052"/>
    <w:rsid w:val="003B097A"/>
    <w:rsid w:val="003B0C07"/>
    <w:rsid w:val="003B3D43"/>
    <w:rsid w:val="003B5602"/>
    <w:rsid w:val="003B6235"/>
    <w:rsid w:val="003B70DF"/>
    <w:rsid w:val="003C0356"/>
    <w:rsid w:val="003C0FC3"/>
    <w:rsid w:val="003C1213"/>
    <w:rsid w:val="003C1F10"/>
    <w:rsid w:val="003C60B2"/>
    <w:rsid w:val="003C704C"/>
    <w:rsid w:val="003D0B8B"/>
    <w:rsid w:val="003D164E"/>
    <w:rsid w:val="003D2BB1"/>
    <w:rsid w:val="003D2E8C"/>
    <w:rsid w:val="003D3E9B"/>
    <w:rsid w:val="003E0273"/>
    <w:rsid w:val="003E1E2C"/>
    <w:rsid w:val="003E2C1E"/>
    <w:rsid w:val="003E5FC8"/>
    <w:rsid w:val="003E7CA1"/>
    <w:rsid w:val="003F03D9"/>
    <w:rsid w:val="003F09AE"/>
    <w:rsid w:val="003F0BE7"/>
    <w:rsid w:val="003F179B"/>
    <w:rsid w:val="003F2D13"/>
    <w:rsid w:val="003F3657"/>
    <w:rsid w:val="003F4053"/>
    <w:rsid w:val="003F413A"/>
    <w:rsid w:val="003F4AC7"/>
    <w:rsid w:val="003F620C"/>
    <w:rsid w:val="00400E1F"/>
    <w:rsid w:val="00400FCD"/>
    <w:rsid w:val="00402917"/>
    <w:rsid w:val="00406D0A"/>
    <w:rsid w:val="00407342"/>
    <w:rsid w:val="00411DCD"/>
    <w:rsid w:val="00412710"/>
    <w:rsid w:val="00414ADB"/>
    <w:rsid w:val="00417E12"/>
    <w:rsid w:val="0042290E"/>
    <w:rsid w:val="0043170A"/>
    <w:rsid w:val="0043193D"/>
    <w:rsid w:val="00431A4E"/>
    <w:rsid w:val="00432919"/>
    <w:rsid w:val="00434EF6"/>
    <w:rsid w:val="0043589E"/>
    <w:rsid w:val="00436042"/>
    <w:rsid w:val="004400B2"/>
    <w:rsid w:val="004410DA"/>
    <w:rsid w:val="00441B52"/>
    <w:rsid w:val="00444287"/>
    <w:rsid w:val="004452F9"/>
    <w:rsid w:val="0044562F"/>
    <w:rsid w:val="00445C8D"/>
    <w:rsid w:val="004469CC"/>
    <w:rsid w:val="00446EE4"/>
    <w:rsid w:val="004471C7"/>
    <w:rsid w:val="00450975"/>
    <w:rsid w:val="004513E2"/>
    <w:rsid w:val="00451549"/>
    <w:rsid w:val="0045260F"/>
    <w:rsid w:val="00453AAA"/>
    <w:rsid w:val="00453BAA"/>
    <w:rsid w:val="00454928"/>
    <w:rsid w:val="004555B1"/>
    <w:rsid w:val="00455C20"/>
    <w:rsid w:val="00456C44"/>
    <w:rsid w:val="00457F1E"/>
    <w:rsid w:val="0046145E"/>
    <w:rsid w:val="00462A76"/>
    <w:rsid w:val="00462AB7"/>
    <w:rsid w:val="00463311"/>
    <w:rsid w:val="0046479B"/>
    <w:rsid w:val="00464906"/>
    <w:rsid w:val="00464EFC"/>
    <w:rsid w:val="00465EFB"/>
    <w:rsid w:val="00467737"/>
    <w:rsid w:val="00470815"/>
    <w:rsid w:val="0047169C"/>
    <w:rsid w:val="00471C64"/>
    <w:rsid w:val="00471DE4"/>
    <w:rsid w:val="004734E1"/>
    <w:rsid w:val="004750C5"/>
    <w:rsid w:val="004752A2"/>
    <w:rsid w:val="00475352"/>
    <w:rsid w:val="00475365"/>
    <w:rsid w:val="00475F25"/>
    <w:rsid w:val="004763E9"/>
    <w:rsid w:val="00476F25"/>
    <w:rsid w:val="004805B3"/>
    <w:rsid w:val="00482403"/>
    <w:rsid w:val="0048279B"/>
    <w:rsid w:val="00482B9E"/>
    <w:rsid w:val="00482F5F"/>
    <w:rsid w:val="00482FD2"/>
    <w:rsid w:val="00483459"/>
    <w:rsid w:val="0049164B"/>
    <w:rsid w:val="00492A49"/>
    <w:rsid w:val="004937D6"/>
    <w:rsid w:val="00495E9B"/>
    <w:rsid w:val="0049631A"/>
    <w:rsid w:val="0049668F"/>
    <w:rsid w:val="00496C6B"/>
    <w:rsid w:val="004A0195"/>
    <w:rsid w:val="004A09E5"/>
    <w:rsid w:val="004A2546"/>
    <w:rsid w:val="004A2CBB"/>
    <w:rsid w:val="004A2CF2"/>
    <w:rsid w:val="004A3F04"/>
    <w:rsid w:val="004A5120"/>
    <w:rsid w:val="004A6401"/>
    <w:rsid w:val="004A640F"/>
    <w:rsid w:val="004B11AE"/>
    <w:rsid w:val="004B28B0"/>
    <w:rsid w:val="004B5187"/>
    <w:rsid w:val="004B51A0"/>
    <w:rsid w:val="004B544D"/>
    <w:rsid w:val="004B5864"/>
    <w:rsid w:val="004B78D4"/>
    <w:rsid w:val="004C025F"/>
    <w:rsid w:val="004C13FC"/>
    <w:rsid w:val="004C1C8B"/>
    <w:rsid w:val="004C49AF"/>
    <w:rsid w:val="004C50FF"/>
    <w:rsid w:val="004C7CEC"/>
    <w:rsid w:val="004D2E86"/>
    <w:rsid w:val="004D3507"/>
    <w:rsid w:val="004D35AC"/>
    <w:rsid w:val="004D65EB"/>
    <w:rsid w:val="004D756A"/>
    <w:rsid w:val="004E06FF"/>
    <w:rsid w:val="004E09E4"/>
    <w:rsid w:val="004E142C"/>
    <w:rsid w:val="004E150E"/>
    <w:rsid w:val="004E17C4"/>
    <w:rsid w:val="004E1EE1"/>
    <w:rsid w:val="004E2065"/>
    <w:rsid w:val="004E2443"/>
    <w:rsid w:val="004E2C0C"/>
    <w:rsid w:val="004E47E8"/>
    <w:rsid w:val="004E4DD0"/>
    <w:rsid w:val="004E4E2F"/>
    <w:rsid w:val="004E50D6"/>
    <w:rsid w:val="004E5D17"/>
    <w:rsid w:val="004E62C0"/>
    <w:rsid w:val="004E6A6B"/>
    <w:rsid w:val="004E6CBF"/>
    <w:rsid w:val="004E7FF3"/>
    <w:rsid w:val="004F20D7"/>
    <w:rsid w:val="004F2720"/>
    <w:rsid w:val="004F32E5"/>
    <w:rsid w:val="004F440D"/>
    <w:rsid w:val="004F667D"/>
    <w:rsid w:val="004F6878"/>
    <w:rsid w:val="004F6AF1"/>
    <w:rsid w:val="004F6FBD"/>
    <w:rsid w:val="004F7F77"/>
    <w:rsid w:val="00500245"/>
    <w:rsid w:val="00500C0D"/>
    <w:rsid w:val="005038FA"/>
    <w:rsid w:val="005046AF"/>
    <w:rsid w:val="00504B5F"/>
    <w:rsid w:val="00504D95"/>
    <w:rsid w:val="00505160"/>
    <w:rsid w:val="005057CA"/>
    <w:rsid w:val="0050667F"/>
    <w:rsid w:val="00507A1F"/>
    <w:rsid w:val="005109F8"/>
    <w:rsid w:val="00510DFF"/>
    <w:rsid w:val="0051140D"/>
    <w:rsid w:val="005116F7"/>
    <w:rsid w:val="00513A88"/>
    <w:rsid w:val="00515138"/>
    <w:rsid w:val="005155D6"/>
    <w:rsid w:val="00517165"/>
    <w:rsid w:val="00520725"/>
    <w:rsid w:val="005236E4"/>
    <w:rsid w:val="00523CE8"/>
    <w:rsid w:val="0052467B"/>
    <w:rsid w:val="005274FD"/>
    <w:rsid w:val="0052794A"/>
    <w:rsid w:val="00530025"/>
    <w:rsid w:val="0053013A"/>
    <w:rsid w:val="00531826"/>
    <w:rsid w:val="00531846"/>
    <w:rsid w:val="00531B62"/>
    <w:rsid w:val="005327F4"/>
    <w:rsid w:val="0053317D"/>
    <w:rsid w:val="00533A33"/>
    <w:rsid w:val="00533A8A"/>
    <w:rsid w:val="005346EA"/>
    <w:rsid w:val="0053510D"/>
    <w:rsid w:val="00536949"/>
    <w:rsid w:val="00537F95"/>
    <w:rsid w:val="00540B3B"/>
    <w:rsid w:val="00540C47"/>
    <w:rsid w:val="0054110C"/>
    <w:rsid w:val="005445B6"/>
    <w:rsid w:val="0054619B"/>
    <w:rsid w:val="005462EA"/>
    <w:rsid w:val="00547AFE"/>
    <w:rsid w:val="00551062"/>
    <w:rsid w:val="00551493"/>
    <w:rsid w:val="005529B3"/>
    <w:rsid w:val="005545EA"/>
    <w:rsid w:val="00554FE8"/>
    <w:rsid w:val="005558CF"/>
    <w:rsid w:val="00556DF5"/>
    <w:rsid w:val="00557DCC"/>
    <w:rsid w:val="005612E8"/>
    <w:rsid w:val="00562110"/>
    <w:rsid w:val="0056359C"/>
    <w:rsid w:val="00563B97"/>
    <w:rsid w:val="00563F06"/>
    <w:rsid w:val="00565093"/>
    <w:rsid w:val="005659C5"/>
    <w:rsid w:val="00565BE1"/>
    <w:rsid w:val="00566A3D"/>
    <w:rsid w:val="005717A6"/>
    <w:rsid w:val="00571F52"/>
    <w:rsid w:val="005732B6"/>
    <w:rsid w:val="005738FD"/>
    <w:rsid w:val="00573C5A"/>
    <w:rsid w:val="00574602"/>
    <w:rsid w:val="00574C8B"/>
    <w:rsid w:val="00575505"/>
    <w:rsid w:val="00575A25"/>
    <w:rsid w:val="00576DE0"/>
    <w:rsid w:val="00576EB2"/>
    <w:rsid w:val="005779F4"/>
    <w:rsid w:val="0058054F"/>
    <w:rsid w:val="00581B5A"/>
    <w:rsid w:val="00583607"/>
    <w:rsid w:val="00585688"/>
    <w:rsid w:val="0058582E"/>
    <w:rsid w:val="00587B9B"/>
    <w:rsid w:val="00587CBE"/>
    <w:rsid w:val="005930F8"/>
    <w:rsid w:val="0059438D"/>
    <w:rsid w:val="005944FB"/>
    <w:rsid w:val="00595C11"/>
    <w:rsid w:val="00596098"/>
    <w:rsid w:val="0059712B"/>
    <w:rsid w:val="00597C7E"/>
    <w:rsid w:val="005A1267"/>
    <w:rsid w:val="005A2800"/>
    <w:rsid w:val="005A2CB4"/>
    <w:rsid w:val="005A33E0"/>
    <w:rsid w:val="005A4351"/>
    <w:rsid w:val="005A64BE"/>
    <w:rsid w:val="005A7BBE"/>
    <w:rsid w:val="005B08E0"/>
    <w:rsid w:val="005B1540"/>
    <w:rsid w:val="005B1AD6"/>
    <w:rsid w:val="005B1F72"/>
    <w:rsid w:val="005B2B90"/>
    <w:rsid w:val="005B2E98"/>
    <w:rsid w:val="005B3C33"/>
    <w:rsid w:val="005B4B1C"/>
    <w:rsid w:val="005B55A8"/>
    <w:rsid w:val="005B58AB"/>
    <w:rsid w:val="005B5BA1"/>
    <w:rsid w:val="005C0331"/>
    <w:rsid w:val="005C0665"/>
    <w:rsid w:val="005C0E85"/>
    <w:rsid w:val="005C104E"/>
    <w:rsid w:val="005C2D68"/>
    <w:rsid w:val="005C4161"/>
    <w:rsid w:val="005C5D04"/>
    <w:rsid w:val="005C60BE"/>
    <w:rsid w:val="005C6C0C"/>
    <w:rsid w:val="005C7620"/>
    <w:rsid w:val="005D0898"/>
    <w:rsid w:val="005D2A43"/>
    <w:rsid w:val="005D49C2"/>
    <w:rsid w:val="005D4C90"/>
    <w:rsid w:val="005D5097"/>
    <w:rsid w:val="005D50A8"/>
    <w:rsid w:val="005D5374"/>
    <w:rsid w:val="005D5620"/>
    <w:rsid w:val="005D6379"/>
    <w:rsid w:val="005E0C10"/>
    <w:rsid w:val="005E1F9E"/>
    <w:rsid w:val="005E2958"/>
    <w:rsid w:val="005E3CF8"/>
    <w:rsid w:val="005E5C57"/>
    <w:rsid w:val="005E6B97"/>
    <w:rsid w:val="005F189F"/>
    <w:rsid w:val="005F2041"/>
    <w:rsid w:val="005F2621"/>
    <w:rsid w:val="005F385E"/>
    <w:rsid w:val="005F3D79"/>
    <w:rsid w:val="005F43F7"/>
    <w:rsid w:val="005F4ED0"/>
    <w:rsid w:val="005F5A02"/>
    <w:rsid w:val="005F61BE"/>
    <w:rsid w:val="005F6C1E"/>
    <w:rsid w:val="005F7C8A"/>
    <w:rsid w:val="00600C08"/>
    <w:rsid w:val="00602899"/>
    <w:rsid w:val="00603735"/>
    <w:rsid w:val="00603F5A"/>
    <w:rsid w:val="0060465C"/>
    <w:rsid w:val="00604E3A"/>
    <w:rsid w:val="00606037"/>
    <w:rsid w:val="00606040"/>
    <w:rsid w:val="006062CD"/>
    <w:rsid w:val="0060700D"/>
    <w:rsid w:val="0061135C"/>
    <w:rsid w:val="006128B0"/>
    <w:rsid w:val="006137F6"/>
    <w:rsid w:val="00613EDC"/>
    <w:rsid w:val="00617CED"/>
    <w:rsid w:val="006201F4"/>
    <w:rsid w:val="00620A37"/>
    <w:rsid w:val="00622E27"/>
    <w:rsid w:val="006244A8"/>
    <w:rsid w:val="00625510"/>
    <w:rsid w:val="00625A06"/>
    <w:rsid w:val="00630A39"/>
    <w:rsid w:val="006325AB"/>
    <w:rsid w:val="0064041A"/>
    <w:rsid w:val="006427BB"/>
    <w:rsid w:val="00642CD0"/>
    <w:rsid w:val="006444FA"/>
    <w:rsid w:val="00646EDB"/>
    <w:rsid w:val="00647567"/>
    <w:rsid w:val="00647C9A"/>
    <w:rsid w:val="00647F56"/>
    <w:rsid w:val="0065097B"/>
    <w:rsid w:val="00652364"/>
    <w:rsid w:val="00653DDD"/>
    <w:rsid w:val="00653F4D"/>
    <w:rsid w:val="006548A3"/>
    <w:rsid w:val="006554ED"/>
    <w:rsid w:val="00655A17"/>
    <w:rsid w:val="00655C90"/>
    <w:rsid w:val="00655E93"/>
    <w:rsid w:val="00656A36"/>
    <w:rsid w:val="00657A31"/>
    <w:rsid w:val="00657D16"/>
    <w:rsid w:val="0066203A"/>
    <w:rsid w:val="006624F6"/>
    <w:rsid w:val="00662C04"/>
    <w:rsid w:val="00662F74"/>
    <w:rsid w:val="006632CE"/>
    <w:rsid w:val="00663C92"/>
    <w:rsid w:val="00667219"/>
    <w:rsid w:val="00670372"/>
    <w:rsid w:val="00671C77"/>
    <w:rsid w:val="00671FA1"/>
    <w:rsid w:val="006739B2"/>
    <w:rsid w:val="00673DE6"/>
    <w:rsid w:val="006756DD"/>
    <w:rsid w:val="0067734F"/>
    <w:rsid w:val="00677507"/>
    <w:rsid w:val="00680D01"/>
    <w:rsid w:val="006811CC"/>
    <w:rsid w:val="006815A4"/>
    <w:rsid w:val="0068195D"/>
    <w:rsid w:val="00682927"/>
    <w:rsid w:val="00682DE0"/>
    <w:rsid w:val="00685A62"/>
    <w:rsid w:val="00686D55"/>
    <w:rsid w:val="00686EA4"/>
    <w:rsid w:val="00687496"/>
    <w:rsid w:val="00687AF1"/>
    <w:rsid w:val="00687CE1"/>
    <w:rsid w:val="00687DE1"/>
    <w:rsid w:val="0069238D"/>
    <w:rsid w:val="006924FB"/>
    <w:rsid w:val="00693246"/>
    <w:rsid w:val="00694261"/>
    <w:rsid w:val="00694764"/>
    <w:rsid w:val="00694F1F"/>
    <w:rsid w:val="00695DA9"/>
    <w:rsid w:val="006966C7"/>
    <w:rsid w:val="00697632"/>
    <w:rsid w:val="006A0712"/>
    <w:rsid w:val="006A0D6D"/>
    <w:rsid w:val="006A133F"/>
    <w:rsid w:val="006A3793"/>
    <w:rsid w:val="006A408C"/>
    <w:rsid w:val="006A4ADA"/>
    <w:rsid w:val="006A59F3"/>
    <w:rsid w:val="006A63D8"/>
    <w:rsid w:val="006A7F16"/>
    <w:rsid w:val="006B110D"/>
    <w:rsid w:val="006B1571"/>
    <w:rsid w:val="006B1F99"/>
    <w:rsid w:val="006B355D"/>
    <w:rsid w:val="006B3B77"/>
    <w:rsid w:val="006B3CF2"/>
    <w:rsid w:val="006B47C6"/>
    <w:rsid w:val="006B57BA"/>
    <w:rsid w:val="006B798B"/>
    <w:rsid w:val="006C083E"/>
    <w:rsid w:val="006C1117"/>
    <w:rsid w:val="006C1B93"/>
    <w:rsid w:val="006C4416"/>
    <w:rsid w:val="006C4FB7"/>
    <w:rsid w:val="006C5354"/>
    <w:rsid w:val="006C67CA"/>
    <w:rsid w:val="006C6C07"/>
    <w:rsid w:val="006C6C63"/>
    <w:rsid w:val="006C7314"/>
    <w:rsid w:val="006C7980"/>
    <w:rsid w:val="006C7CB1"/>
    <w:rsid w:val="006C7ED7"/>
    <w:rsid w:val="006D0393"/>
    <w:rsid w:val="006D0CF2"/>
    <w:rsid w:val="006D1C3F"/>
    <w:rsid w:val="006D26A4"/>
    <w:rsid w:val="006D305A"/>
    <w:rsid w:val="006D326A"/>
    <w:rsid w:val="006D4773"/>
    <w:rsid w:val="006D4FCF"/>
    <w:rsid w:val="006D4FD5"/>
    <w:rsid w:val="006D5BF7"/>
    <w:rsid w:val="006E0669"/>
    <w:rsid w:val="006E1922"/>
    <w:rsid w:val="006E1AAF"/>
    <w:rsid w:val="006E1DE0"/>
    <w:rsid w:val="006E209F"/>
    <w:rsid w:val="006E29E7"/>
    <w:rsid w:val="006E43BE"/>
    <w:rsid w:val="006E52C7"/>
    <w:rsid w:val="006E5885"/>
    <w:rsid w:val="006E5F7A"/>
    <w:rsid w:val="006F0ED0"/>
    <w:rsid w:val="006F1E7D"/>
    <w:rsid w:val="006F2EA4"/>
    <w:rsid w:val="006F3329"/>
    <w:rsid w:val="006F6A46"/>
    <w:rsid w:val="00700C41"/>
    <w:rsid w:val="00701331"/>
    <w:rsid w:val="0070342C"/>
    <w:rsid w:val="0070504C"/>
    <w:rsid w:val="00705E4A"/>
    <w:rsid w:val="00710B23"/>
    <w:rsid w:val="00711BC5"/>
    <w:rsid w:val="007137E3"/>
    <w:rsid w:val="00713AA1"/>
    <w:rsid w:val="007140C0"/>
    <w:rsid w:val="007155D2"/>
    <w:rsid w:val="0071574F"/>
    <w:rsid w:val="007158C4"/>
    <w:rsid w:val="00717888"/>
    <w:rsid w:val="00721C7F"/>
    <w:rsid w:val="007234C9"/>
    <w:rsid w:val="00724AB3"/>
    <w:rsid w:val="00725BCB"/>
    <w:rsid w:val="00726225"/>
    <w:rsid w:val="00726335"/>
    <w:rsid w:val="00726EC9"/>
    <w:rsid w:val="00730057"/>
    <w:rsid w:val="00730943"/>
    <w:rsid w:val="00731A0C"/>
    <w:rsid w:val="007331B1"/>
    <w:rsid w:val="007364FF"/>
    <w:rsid w:val="0074033E"/>
    <w:rsid w:val="00740A50"/>
    <w:rsid w:val="007415E7"/>
    <w:rsid w:val="00742D1A"/>
    <w:rsid w:val="0074611C"/>
    <w:rsid w:val="00746693"/>
    <w:rsid w:val="00747572"/>
    <w:rsid w:val="00747F5C"/>
    <w:rsid w:val="00752B0D"/>
    <w:rsid w:val="00752DA1"/>
    <w:rsid w:val="007543E1"/>
    <w:rsid w:val="00754927"/>
    <w:rsid w:val="00754D45"/>
    <w:rsid w:val="007556A5"/>
    <w:rsid w:val="0075572E"/>
    <w:rsid w:val="00755B74"/>
    <w:rsid w:val="0075633C"/>
    <w:rsid w:val="00756735"/>
    <w:rsid w:val="00756ABF"/>
    <w:rsid w:val="007571A5"/>
    <w:rsid w:val="00757CB7"/>
    <w:rsid w:val="00760653"/>
    <w:rsid w:val="00761347"/>
    <w:rsid w:val="00761E13"/>
    <w:rsid w:val="0076255C"/>
    <w:rsid w:val="0076264A"/>
    <w:rsid w:val="007636F8"/>
    <w:rsid w:val="0076398B"/>
    <w:rsid w:val="00765409"/>
    <w:rsid w:val="00767099"/>
    <w:rsid w:val="00767572"/>
    <w:rsid w:val="0076787A"/>
    <w:rsid w:val="007679A4"/>
    <w:rsid w:val="007707F2"/>
    <w:rsid w:val="00770A4E"/>
    <w:rsid w:val="00770C49"/>
    <w:rsid w:val="0077184A"/>
    <w:rsid w:val="00771A74"/>
    <w:rsid w:val="00772DE7"/>
    <w:rsid w:val="00774A62"/>
    <w:rsid w:val="00774AB6"/>
    <w:rsid w:val="007769E1"/>
    <w:rsid w:val="0077751A"/>
    <w:rsid w:val="00777BC4"/>
    <w:rsid w:val="007800AD"/>
    <w:rsid w:val="00780444"/>
    <w:rsid w:val="00781579"/>
    <w:rsid w:val="00782B1D"/>
    <w:rsid w:val="0078348C"/>
    <w:rsid w:val="00783B28"/>
    <w:rsid w:val="00784900"/>
    <w:rsid w:val="007849BC"/>
    <w:rsid w:val="0078524D"/>
    <w:rsid w:val="00785C27"/>
    <w:rsid w:val="00785E63"/>
    <w:rsid w:val="00786418"/>
    <w:rsid w:val="00787636"/>
    <w:rsid w:val="00787664"/>
    <w:rsid w:val="00790C49"/>
    <w:rsid w:val="007919BF"/>
    <w:rsid w:val="00791DCD"/>
    <w:rsid w:val="0079223D"/>
    <w:rsid w:val="00792FE8"/>
    <w:rsid w:val="0079357B"/>
    <w:rsid w:val="00793C02"/>
    <w:rsid w:val="00797C94"/>
    <w:rsid w:val="007A00C4"/>
    <w:rsid w:val="007A1D6A"/>
    <w:rsid w:val="007A372F"/>
    <w:rsid w:val="007A3BEF"/>
    <w:rsid w:val="007A4598"/>
    <w:rsid w:val="007A4E02"/>
    <w:rsid w:val="007A54B1"/>
    <w:rsid w:val="007A57A8"/>
    <w:rsid w:val="007A6598"/>
    <w:rsid w:val="007A6CEE"/>
    <w:rsid w:val="007A773C"/>
    <w:rsid w:val="007A7FCF"/>
    <w:rsid w:val="007B26FB"/>
    <w:rsid w:val="007B2A99"/>
    <w:rsid w:val="007B2B9C"/>
    <w:rsid w:val="007B47D7"/>
    <w:rsid w:val="007B49AA"/>
    <w:rsid w:val="007B593A"/>
    <w:rsid w:val="007B5C7F"/>
    <w:rsid w:val="007B657C"/>
    <w:rsid w:val="007B668F"/>
    <w:rsid w:val="007B70D9"/>
    <w:rsid w:val="007C2682"/>
    <w:rsid w:val="007C34F6"/>
    <w:rsid w:val="007C50D4"/>
    <w:rsid w:val="007C59AD"/>
    <w:rsid w:val="007C5A0A"/>
    <w:rsid w:val="007C60CB"/>
    <w:rsid w:val="007D0731"/>
    <w:rsid w:val="007D21FD"/>
    <w:rsid w:val="007D2879"/>
    <w:rsid w:val="007D2A5C"/>
    <w:rsid w:val="007D3C0E"/>
    <w:rsid w:val="007E0299"/>
    <w:rsid w:val="007E05D4"/>
    <w:rsid w:val="007E23C2"/>
    <w:rsid w:val="007E27E9"/>
    <w:rsid w:val="007E574A"/>
    <w:rsid w:val="007E5DF4"/>
    <w:rsid w:val="007E735E"/>
    <w:rsid w:val="007E7719"/>
    <w:rsid w:val="007E7EA3"/>
    <w:rsid w:val="007F0061"/>
    <w:rsid w:val="007F0454"/>
    <w:rsid w:val="007F0E90"/>
    <w:rsid w:val="007F20A3"/>
    <w:rsid w:val="007F3AA1"/>
    <w:rsid w:val="007F4D16"/>
    <w:rsid w:val="007F5668"/>
    <w:rsid w:val="007F5B04"/>
    <w:rsid w:val="007F76A9"/>
    <w:rsid w:val="00802A5F"/>
    <w:rsid w:val="008033A5"/>
    <w:rsid w:val="0080393B"/>
    <w:rsid w:val="008041DF"/>
    <w:rsid w:val="00805D1E"/>
    <w:rsid w:val="00805D7F"/>
    <w:rsid w:val="0080666B"/>
    <w:rsid w:val="00806CEA"/>
    <w:rsid w:val="00807BAF"/>
    <w:rsid w:val="008109BC"/>
    <w:rsid w:val="00811035"/>
    <w:rsid w:val="00811055"/>
    <w:rsid w:val="0081190A"/>
    <w:rsid w:val="0081343A"/>
    <w:rsid w:val="00813D17"/>
    <w:rsid w:val="00814790"/>
    <w:rsid w:val="00817219"/>
    <w:rsid w:val="0081752F"/>
    <w:rsid w:val="00820402"/>
    <w:rsid w:val="008214C1"/>
    <w:rsid w:val="00821B80"/>
    <w:rsid w:val="00821E89"/>
    <w:rsid w:val="0082248B"/>
    <w:rsid w:val="00822534"/>
    <w:rsid w:val="00822AE0"/>
    <w:rsid w:val="008237E1"/>
    <w:rsid w:val="008243FF"/>
    <w:rsid w:val="00826A0F"/>
    <w:rsid w:val="008270D5"/>
    <w:rsid w:val="00827952"/>
    <w:rsid w:val="00833E27"/>
    <w:rsid w:val="00834D6D"/>
    <w:rsid w:val="00835CA6"/>
    <w:rsid w:val="00837DB4"/>
    <w:rsid w:val="00837F7B"/>
    <w:rsid w:val="00840EAA"/>
    <w:rsid w:val="00841F51"/>
    <w:rsid w:val="00843B97"/>
    <w:rsid w:val="00843CB7"/>
    <w:rsid w:val="00844CD4"/>
    <w:rsid w:val="00847ED3"/>
    <w:rsid w:val="00847F76"/>
    <w:rsid w:val="008501D2"/>
    <w:rsid w:val="0085047B"/>
    <w:rsid w:val="008506BB"/>
    <w:rsid w:val="0085211E"/>
    <w:rsid w:val="008525FC"/>
    <w:rsid w:val="00854404"/>
    <w:rsid w:val="008544DD"/>
    <w:rsid w:val="008546ED"/>
    <w:rsid w:val="008547F1"/>
    <w:rsid w:val="00854A14"/>
    <w:rsid w:val="00854FF6"/>
    <w:rsid w:val="008555AC"/>
    <w:rsid w:val="00856110"/>
    <w:rsid w:val="008576F5"/>
    <w:rsid w:val="00857CBB"/>
    <w:rsid w:val="008600D3"/>
    <w:rsid w:val="00861859"/>
    <w:rsid w:val="00861C81"/>
    <w:rsid w:val="0086260E"/>
    <w:rsid w:val="008636B2"/>
    <w:rsid w:val="008641CF"/>
    <w:rsid w:val="008647B5"/>
    <w:rsid w:val="00865566"/>
    <w:rsid w:val="00865A94"/>
    <w:rsid w:val="00866B4D"/>
    <w:rsid w:val="008703D9"/>
    <w:rsid w:val="00871408"/>
    <w:rsid w:val="00871DF1"/>
    <w:rsid w:val="008721F3"/>
    <w:rsid w:val="00872528"/>
    <w:rsid w:val="00873D48"/>
    <w:rsid w:val="008742F6"/>
    <w:rsid w:val="00877091"/>
    <w:rsid w:val="0087733E"/>
    <w:rsid w:val="0087742E"/>
    <w:rsid w:val="00880753"/>
    <w:rsid w:val="00880DE0"/>
    <w:rsid w:val="00884580"/>
    <w:rsid w:val="00884A43"/>
    <w:rsid w:val="00885081"/>
    <w:rsid w:val="00886435"/>
    <w:rsid w:val="00886DF8"/>
    <w:rsid w:val="00887001"/>
    <w:rsid w:val="00887243"/>
    <w:rsid w:val="00887651"/>
    <w:rsid w:val="008879E9"/>
    <w:rsid w:val="0089017B"/>
    <w:rsid w:val="00890A43"/>
    <w:rsid w:val="00890D10"/>
    <w:rsid w:val="0089113E"/>
    <w:rsid w:val="00891601"/>
    <w:rsid w:val="008933FF"/>
    <w:rsid w:val="008937B4"/>
    <w:rsid w:val="008937E6"/>
    <w:rsid w:val="00894D50"/>
    <w:rsid w:val="0089677E"/>
    <w:rsid w:val="00896894"/>
    <w:rsid w:val="008A0620"/>
    <w:rsid w:val="008A0739"/>
    <w:rsid w:val="008A1C58"/>
    <w:rsid w:val="008A1EA6"/>
    <w:rsid w:val="008A2EDB"/>
    <w:rsid w:val="008A5328"/>
    <w:rsid w:val="008A5730"/>
    <w:rsid w:val="008A6DFD"/>
    <w:rsid w:val="008B1661"/>
    <w:rsid w:val="008B2924"/>
    <w:rsid w:val="008B3755"/>
    <w:rsid w:val="008B42C6"/>
    <w:rsid w:val="008B48EF"/>
    <w:rsid w:val="008B4E6F"/>
    <w:rsid w:val="008B78E5"/>
    <w:rsid w:val="008B79AE"/>
    <w:rsid w:val="008C1799"/>
    <w:rsid w:val="008C4210"/>
    <w:rsid w:val="008C4DBE"/>
    <w:rsid w:val="008C7544"/>
    <w:rsid w:val="008D0387"/>
    <w:rsid w:val="008D0D4C"/>
    <w:rsid w:val="008D0E0A"/>
    <w:rsid w:val="008D1C54"/>
    <w:rsid w:val="008D2576"/>
    <w:rsid w:val="008D5989"/>
    <w:rsid w:val="008D6F81"/>
    <w:rsid w:val="008D7CA1"/>
    <w:rsid w:val="008E0CF2"/>
    <w:rsid w:val="008E24BC"/>
    <w:rsid w:val="008E2568"/>
    <w:rsid w:val="008E35AC"/>
    <w:rsid w:val="008E3D39"/>
    <w:rsid w:val="008E3E2E"/>
    <w:rsid w:val="008E5623"/>
    <w:rsid w:val="008E6293"/>
    <w:rsid w:val="008F15E0"/>
    <w:rsid w:val="008F207B"/>
    <w:rsid w:val="008F22C2"/>
    <w:rsid w:val="008F2720"/>
    <w:rsid w:val="008F2BD7"/>
    <w:rsid w:val="008F3CA4"/>
    <w:rsid w:val="008F5DF4"/>
    <w:rsid w:val="008F6048"/>
    <w:rsid w:val="008F75F4"/>
    <w:rsid w:val="009002C5"/>
    <w:rsid w:val="0090039A"/>
    <w:rsid w:val="00900AB3"/>
    <w:rsid w:val="00902AFE"/>
    <w:rsid w:val="00904661"/>
    <w:rsid w:val="00904D2A"/>
    <w:rsid w:val="009054EE"/>
    <w:rsid w:val="00905850"/>
    <w:rsid w:val="00907604"/>
    <w:rsid w:val="00907C1A"/>
    <w:rsid w:val="00907EE7"/>
    <w:rsid w:val="00910127"/>
    <w:rsid w:val="0091126E"/>
    <w:rsid w:val="009112CB"/>
    <w:rsid w:val="00912467"/>
    <w:rsid w:val="00914064"/>
    <w:rsid w:val="00917750"/>
    <w:rsid w:val="00921410"/>
    <w:rsid w:val="0092202A"/>
    <w:rsid w:val="0092278A"/>
    <w:rsid w:val="00922D89"/>
    <w:rsid w:val="009233DB"/>
    <w:rsid w:val="009246A8"/>
    <w:rsid w:val="00925BD4"/>
    <w:rsid w:val="009261C1"/>
    <w:rsid w:val="009270BE"/>
    <w:rsid w:val="00927148"/>
    <w:rsid w:val="00930943"/>
    <w:rsid w:val="009316EF"/>
    <w:rsid w:val="00931BAC"/>
    <w:rsid w:val="00931F9C"/>
    <w:rsid w:val="009329F5"/>
    <w:rsid w:val="009334A1"/>
    <w:rsid w:val="00933E82"/>
    <w:rsid w:val="00933F3B"/>
    <w:rsid w:val="00936607"/>
    <w:rsid w:val="00937280"/>
    <w:rsid w:val="00940775"/>
    <w:rsid w:val="0094232F"/>
    <w:rsid w:val="00943156"/>
    <w:rsid w:val="009466B9"/>
    <w:rsid w:val="00946F2F"/>
    <w:rsid w:val="009478BA"/>
    <w:rsid w:val="00947F3F"/>
    <w:rsid w:val="00950118"/>
    <w:rsid w:val="009505D5"/>
    <w:rsid w:val="00950B91"/>
    <w:rsid w:val="0095341D"/>
    <w:rsid w:val="00954235"/>
    <w:rsid w:val="009546CF"/>
    <w:rsid w:val="00954D7C"/>
    <w:rsid w:val="0095521D"/>
    <w:rsid w:val="009566C7"/>
    <w:rsid w:val="00956E3C"/>
    <w:rsid w:val="00956E93"/>
    <w:rsid w:val="00961261"/>
    <w:rsid w:val="0096201A"/>
    <w:rsid w:val="00963B22"/>
    <w:rsid w:val="00965522"/>
    <w:rsid w:val="00965717"/>
    <w:rsid w:val="00966538"/>
    <w:rsid w:val="00967964"/>
    <w:rsid w:val="0097238F"/>
    <w:rsid w:val="0097251D"/>
    <w:rsid w:val="00972C51"/>
    <w:rsid w:val="00974066"/>
    <w:rsid w:val="009747A4"/>
    <w:rsid w:val="00974C48"/>
    <w:rsid w:val="00974CEB"/>
    <w:rsid w:val="00975088"/>
    <w:rsid w:val="00980090"/>
    <w:rsid w:val="00981705"/>
    <w:rsid w:val="00981CAF"/>
    <w:rsid w:val="0098276A"/>
    <w:rsid w:val="00982820"/>
    <w:rsid w:val="009837D0"/>
    <w:rsid w:val="00983C92"/>
    <w:rsid w:val="00984B1C"/>
    <w:rsid w:val="00984EAE"/>
    <w:rsid w:val="009862E4"/>
    <w:rsid w:val="00986F56"/>
    <w:rsid w:val="009879E0"/>
    <w:rsid w:val="009910F1"/>
    <w:rsid w:val="009916EE"/>
    <w:rsid w:val="00992154"/>
    <w:rsid w:val="00993BAD"/>
    <w:rsid w:val="009945C9"/>
    <w:rsid w:val="00994794"/>
    <w:rsid w:val="00996187"/>
    <w:rsid w:val="0099685D"/>
    <w:rsid w:val="009978E5"/>
    <w:rsid w:val="00997EA4"/>
    <w:rsid w:val="009A0BA7"/>
    <w:rsid w:val="009A1DD5"/>
    <w:rsid w:val="009A1EB2"/>
    <w:rsid w:val="009A20DD"/>
    <w:rsid w:val="009A2245"/>
    <w:rsid w:val="009A22FB"/>
    <w:rsid w:val="009A32CD"/>
    <w:rsid w:val="009A4282"/>
    <w:rsid w:val="009A70F6"/>
    <w:rsid w:val="009B086C"/>
    <w:rsid w:val="009B0EB5"/>
    <w:rsid w:val="009B11DE"/>
    <w:rsid w:val="009B16F6"/>
    <w:rsid w:val="009B2096"/>
    <w:rsid w:val="009B399D"/>
    <w:rsid w:val="009B402A"/>
    <w:rsid w:val="009B435E"/>
    <w:rsid w:val="009B5C70"/>
    <w:rsid w:val="009B6014"/>
    <w:rsid w:val="009B67FA"/>
    <w:rsid w:val="009B6D66"/>
    <w:rsid w:val="009B7484"/>
    <w:rsid w:val="009C11F1"/>
    <w:rsid w:val="009C25C4"/>
    <w:rsid w:val="009C2D7F"/>
    <w:rsid w:val="009C306F"/>
    <w:rsid w:val="009C4290"/>
    <w:rsid w:val="009C4ECB"/>
    <w:rsid w:val="009C5467"/>
    <w:rsid w:val="009C63AE"/>
    <w:rsid w:val="009C7204"/>
    <w:rsid w:val="009C7E0F"/>
    <w:rsid w:val="009D0C7C"/>
    <w:rsid w:val="009D0E62"/>
    <w:rsid w:val="009D5036"/>
    <w:rsid w:val="009D50B9"/>
    <w:rsid w:val="009D50F8"/>
    <w:rsid w:val="009D69FA"/>
    <w:rsid w:val="009D7C08"/>
    <w:rsid w:val="009E09DB"/>
    <w:rsid w:val="009E1DEA"/>
    <w:rsid w:val="009E226F"/>
    <w:rsid w:val="009E2C11"/>
    <w:rsid w:val="009E2CF0"/>
    <w:rsid w:val="009E4529"/>
    <w:rsid w:val="009E51D7"/>
    <w:rsid w:val="009E57AF"/>
    <w:rsid w:val="009E5D08"/>
    <w:rsid w:val="009E7F65"/>
    <w:rsid w:val="009F0759"/>
    <w:rsid w:val="009F1478"/>
    <w:rsid w:val="009F1501"/>
    <w:rsid w:val="009F152A"/>
    <w:rsid w:val="009F15E7"/>
    <w:rsid w:val="009F22E1"/>
    <w:rsid w:val="009F2B14"/>
    <w:rsid w:val="009F2CA5"/>
    <w:rsid w:val="009F364F"/>
    <w:rsid w:val="009F45F6"/>
    <w:rsid w:val="009F61EC"/>
    <w:rsid w:val="009F66D7"/>
    <w:rsid w:val="009F6A2F"/>
    <w:rsid w:val="009F6E72"/>
    <w:rsid w:val="009F7C88"/>
    <w:rsid w:val="00A011DB"/>
    <w:rsid w:val="00A01F8F"/>
    <w:rsid w:val="00A03763"/>
    <w:rsid w:val="00A041B2"/>
    <w:rsid w:val="00A07065"/>
    <w:rsid w:val="00A124C9"/>
    <w:rsid w:val="00A13811"/>
    <w:rsid w:val="00A147B3"/>
    <w:rsid w:val="00A147BA"/>
    <w:rsid w:val="00A14AB5"/>
    <w:rsid w:val="00A171AB"/>
    <w:rsid w:val="00A171E5"/>
    <w:rsid w:val="00A1794C"/>
    <w:rsid w:val="00A17C74"/>
    <w:rsid w:val="00A17D94"/>
    <w:rsid w:val="00A22CD9"/>
    <w:rsid w:val="00A24357"/>
    <w:rsid w:val="00A26CC0"/>
    <w:rsid w:val="00A26D86"/>
    <w:rsid w:val="00A31A74"/>
    <w:rsid w:val="00A3215A"/>
    <w:rsid w:val="00A33248"/>
    <w:rsid w:val="00A36741"/>
    <w:rsid w:val="00A36A14"/>
    <w:rsid w:val="00A402D7"/>
    <w:rsid w:val="00A40B5F"/>
    <w:rsid w:val="00A41EDA"/>
    <w:rsid w:val="00A420DB"/>
    <w:rsid w:val="00A437B3"/>
    <w:rsid w:val="00A46E85"/>
    <w:rsid w:val="00A51520"/>
    <w:rsid w:val="00A52585"/>
    <w:rsid w:val="00A52BD0"/>
    <w:rsid w:val="00A53CAB"/>
    <w:rsid w:val="00A53E67"/>
    <w:rsid w:val="00A53F77"/>
    <w:rsid w:val="00A54748"/>
    <w:rsid w:val="00A5482E"/>
    <w:rsid w:val="00A54B28"/>
    <w:rsid w:val="00A572BC"/>
    <w:rsid w:val="00A5779B"/>
    <w:rsid w:val="00A60785"/>
    <w:rsid w:val="00A60CC4"/>
    <w:rsid w:val="00A61196"/>
    <w:rsid w:val="00A6187F"/>
    <w:rsid w:val="00A626AF"/>
    <w:rsid w:val="00A634E0"/>
    <w:rsid w:val="00A64BAA"/>
    <w:rsid w:val="00A64F14"/>
    <w:rsid w:val="00A70790"/>
    <w:rsid w:val="00A70BEB"/>
    <w:rsid w:val="00A715EF"/>
    <w:rsid w:val="00A73848"/>
    <w:rsid w:val="00A770FB"/>
    <w:rsid w:val="00A773D9"/>
    <w:rsid w:val="00A7748E"/>
    <w:rsid w:val="00A80B02"/>
    <w:rsid w:val="00A810EE"/>
    <w:rsid w:val="00A81495"/>
    <w:rsid w:val="00A822FD"/>
    <w:rsid w:val="00A827F6"/>
    <w:rsid w:val="00A82F29"/>
    <w:rsid w:val="00A839E0"/>
    <w:rsid w:val="00A84264"/>
    <w:rsid w:val="00A846A8"/>
    <w:rsid w:val="00A85AC7"/>
    <w:rsid w:val="00A86302"/>
    <w:rsid w:val="00A864F4"/>
    <w:rsid w:val="00A86DB9"/>
    <w:rsid w:val="00A86F32"/>
    <w:rsid w:val="00A93C51"/>
    <w:rsid w:val="00A94541"/>
    <w:rsid w:val="00A97537"/>
    <w:rsid w:val="00AA0BF0"/>
    <w:rsid w:val="00AA0DA2"/>
    <w:rsid w:val="00AA0E4E"/>
    <w:rsid w:val="00AA1584"/>
    <w:rsid w:val="00AA27D0"/>
    <w:rsid w:val="00AA28DD"/>
    <w:rsid w:val="00AA3A44"/>
    <w:rsid w:val="00AA3B11"/>
    <w:rsid w:val="00AA495C"/>
    <w:rsid w:val="00AA4FE5"/>
    <w:rsid w:val="00AA52A7"/>
    <w:rsid w:val="00AA63CD"/>
    <w:rsid w:val="00AA6BE6"/>
    <w:rsid w:val="00AB19E9"/>
    <w:rsid w:val="00AB43A3"/>
    <w:rsid w:val="00AB459A"/>
    <w:rsid w:val="00AB6F76"/>
    <w:rsid w:val="00AB79A8"/>
    <w:rsid w:val="00AC3A19"/>
    <w:rsid w:val="00AC58CC"/>
    <w:rsid w:val="00AC6480"/>
    <w:rsid w:val="00AD2B8D"/>
    <w:rsid w:val="00AD2EF5"/>
    <w:rsid w:val="00AD490A"/>
    <w:rsid w:val="00AD4BB6"/>
    <w:rsid w:val="00AD4E27"/>
    <w:rsid w:val="00AD5C6B"/>
    <w:rsid w:val="00AD6292"/>
    <w:rsid w:val="00AD76ED"/>
    <w:rsid w:val="00AE0276"/>
    <w:rsid w:val="00AE1E31"/>
    <w:rsid w:val="00AE1ED6"/>
    <w:rsid w:val="00AE2C93"/>
    <w:rsid w:val="00AE3FBB"/>
    <w:rsid w:val="00AE4EC2"/>
    <w:rsid w:val="00AF0B02"/>
    <w:rsid w:val="00AF0D7F"/>
    <w:rsid w:val="00AF133C"/>
    <w:rsid w:val="00AF15F1"/>
    <w:rsid w:val="00AF16A6"/>
    <w:rsid w:val="00AF38D3"/>
    <w:rsid w:val="00AF4A2E"/>
    <w:rsid w:val="00AF522B"/>
    <w:rsid w:val="00AF72CC"/>
    <w:rsid w:val="00B0157A"/>
    <w:rsid w:val="00B01DC8"/>
    <w:rsid w:val="00B01E8F"/>
    <w:rsid w:val="00B029BA"/>
    <w:rsid w:val="00B03F4F"/>
    <w:rsid w:val="00B06204"/>
    <w:rsid w:val="00B065E0"/>
    <w:rsid w:val="00B07487"/>
    <w:rsid w:val="00B1095E"/>
    <w:rsid w:val="00B10F55"/>
    <w:rsid w:val="00B11130"/>
    <w:rsid w:val="00B119AB"/>
    <w:rsid w:val="00B11DCD"/>
    <w:rsid w:val="00B11F5F"/>
    <w:rsid w:val="00B128E0"/>
    <w:rsid w:val="00B12B00"/>
    <w:rsid w:val="00B13B9C"/>
    <w:rsid w:val="00B13CAB"/>
    <w:rsid w:val="00B16847"/>
    <w:rsid w:val="00B16C02"/>
    <w:rsid w:val="00B2158E"/>
    <w:rsid w:val="00B21824"/>
    <w:rsid w:val="00B219F5"/>
    <w:rsid w:val="00B21EF1"/>
    <w:rsid w:val="00B22403"/>
    <w:rsid w:val="00B229F3"/>
    <w:rsid w:val="00B254D6"/>
    <w:rsid w:val="00B25670"/>
    <w:rsid w:val="00B259CB"/>
    <w:rsid w:val="00B26DA2"/>
    <w:rsid w:val="00B27973"/>
    <w:rsid w:val="00B30A0C"/>
    <w:rsid w:val="00B31583"/>
    <w:rsid w:val="00B3214E"/>
    <w:rsid w:val="00B32B32"/>
    <w:rsid w:val="00B33AF7"/>
    <w:rsid w:val="00B33D1F"/>
    <w:rsid w:val="00B37A8F"/>
    <w:rsid w:val="00B408A8"/>
    <w:rsid w:val="00B40E49"/>
    <w:rsid w:val="00B40F1A"/>
    <w:rsid w:val="00B44787"/>
    <w:rsid w:val="00B44C93"/>
    <w:rsid w:val="00B457D5"/>
    <w:rsid w:val="00B459C1"/>
    <w:rsid w:val="00B46722"/>
    <w:rsid w:val="00B467D9"/>
    <w:rsid w:val="00B475C6"/>
    <w:rsid w:val="00B51241"/>
    <w:rsid w:val="00B51309"/>
    <w:rsid w:val="00B513A8"/>
    <w:rsid w:val="00B529F1"/>
    <w:rsid w:val="00B535EA"/>
    <w:rsid w:val="00B56308"/>
    <w:rsid w:val="00B5678D"/>
    <w:rsid w:val="00B57C85"/>
    <w:rsid w:val="00B61988"/>
    <w:rsid w:val="00B62125"/>
    <w:rsid w:val="00B6232C"/>
    <w:rsid w:val="00B62510"/>
    <w:rsid w:val="00B63342"/>
    <w:rsid w:val="00B63DF1"/>
    <w:rsid w:val="00B63F06"/>
    <w:rsid w:val="00B6456C"/>
    <w:rsid w:val="00B64741"/>
    <w:rsid w:val="00B6695E"/>
    <w:rsid w:val="00B71BD1"/>
    <w:rsid w:val="00B7375E"/>
    <w:rsid w:val="00B76E5D"/>
    <w:rsid w:val="00B8197D"/>
    <w:rsid w:val="00B830D2"/>
    <w:rsid w:val="00B84F14"/>
    <w:rsid w:val="00B8515B"/>
    <w:rsid w:val="00B85CBA"/>
    <w:rsid w:val="00B85D02"/>
    <w:rsid w:val="00B85F63"/>
    <w:rsid w:val="00B914D8"/>
    <w:rsid w:val="00B91614"/>
    <w:rsid w:val="00B92691"/>
    <w:rsid w:val="00B955EB"/>
    <w:rsid w:val="00B970D5"/>
    <w:rsid w:val="00BA3038"/>
    <w:rsid w:val="00BA3EE6"/>
    <w:rsid w:val="00BA545A"/>
    <w:rsid w:val="00BA59B5"/>
    <w:rsid w:val="00BA741A"/>
    <w:rsid w:val="00BB005B"/>
    <w:rsid w:val="00BB0672"/>
    <w:rsid w:val="00BB0918"/>
    <w:rsid w:val="00BB187C"/>
    <w:rsid w:val="00BB2771"/>
    <w:rsid w:val="00BB4B7A"/>
    <w:rsid w:val="00BB4D38"/>
    <w:rsid w:val="00BB543C"/>
    <w:rsid w:val="00BB5672"/>
    <w:rsid w:val="00BB5E48"/>
    <w:rsid w:val="00BB62C2"/>
    <w:rsid w:val="00BC0098"/>
    <w:rsid w:val="00BC0E53"/>
    <w:rsid w:val="00BC1052"/>
    <w:rsid w:val="00BC1C2E"/>
    <w:rsid w:val="00BC45A3"/>
    <w:rsid w:val="00BD0F3E"/>
    <w:rsid w:val="00BD37F7"/>
    <w:rsid w:val="00BD5A50"/>
    <w:rsid w:val="00BD63A8"/>
    <w:rsid w:val="00BD7C8A"/>
    <w:rsid w:val="00BD7D17"/>
    <w:rsid w:val="00BE1294"/>
    <w:rsid w:val="00BE17F8"/>
    <w:rsid w:val="00BE1F96"/>
    <w:rsid w:val="00BE20AC"/>
    <w:rsid w:val="00BE210D"/>
    <w:rsid w:val="00BE411A"/>
    <w:rsid w:val="00BE6184"/>
    <w:rsid w:val="00BE7168"/>
    <w:rsid w:val="00BE7B8B"/>
    <w:rsid w:val="00BE7DF8"/>
    <w:rsid w:val="00BF065B"/>
    <w:rsid w:val="00BF0AC5"/>
    <w:rsid w:val="00BF1901"/>
    <w:rsid w:val="00BF22B7"/>
    <w:rsid w:val="00BF3351"/>
    <w:rsid w:val="00BF36F7"/>
    <w:rsid w:val="00BF3AAD"/>
    <w:rsid w:val="00BF3C99"/>
    <w:rsid w:val="00BF4FFF"/>
    <w:rsid w:val="00C03067"/>
    <w:rsid w:val="00C03C5E"/>
    <w:rsid w:val="00C06636"/>
    <w:rsid w:val="00C10F3F"/>
    <w:rsid w:val="00C1313B"/>
    <w:rsid w:val="00C131FA"/>
    <w:rsid w:val="00C13DF3"/>
    <w:rsid w:val="00C13F7E"/>
    <w:rsid w:val="00C13F9B"/>
    <w:rsid w:val="00C16E08"/>
    <w:rsid w:val="00C17AB9"/>
    <w:rsid w:val="00C203E8"/>
    <w:rsid w:val="00C20898"/>
    <w:rsid w:val="00C21039"/>
    <w:rsid w:val="00C23E12"/>
    <w:rsid w:val="00C250CC"/>
    <w:rsid w:val="00C268C9"/>
    <w:rsid w:val="00C300D3"/>
    <w:rsid w:val="00C30F13"/>
    <w:rsid w:val="00C325A2"/>
    <w:rsid w:val="00C3379F"/>
    <w:rsid w:val="00C343E7"/>
    <w:rsid w:val="00C34C0F"/>
    <w:rsid w:val="00C3516B"/>
    <w:rsid w:val="00C4030A"/>
    <w:rsid w:val="00C40EC0"/>
    <w:rsid w:val="00C40F27"/>
    <w:rsid w:val="00C41409"/>
    <w:rsid w:val="00C42C2F"/>
    <w:rsid w:val="00C445CC"/>
    <w:rsid w:val="00C4499A"/>
    <w:rsid w:val="00C469F9"/>
    <w:rsid w:val="00C46D34"/>
    <w:rsid w:val="00C52138"/>
    <w:rsid w:val="00C54185"/>
    <w:rsid w:val="00C5456E"/>
    <w:rsid w:val="00C5476E"/>
    <w:rsid w:val="00C5487C"/>
    <w:rsid w:val="00C54C00"/>
    <w:rsid w:val="00C56BB4"/>
    <w:rsid w:val="00C5769B"/>
    <w:rsid w:val="00C601D8"/>
    <w:rsid w:val="00C6137F"/>
    <w:rsid w:val="00C616B4"/>
    <w:rsid w:val="00C61E5C"/>
    <w:rsid w:val="00C6363E"/>
    <w:rsid w:val="00C64C00"/>
    <w:rsid w:val="00C75260"/>
    <w:rsid w:val="00C75D5A"/>
    <w:rsid w:val="00C772A2"/>
    <w:rsid w:val="00C82574"/>
    <w:rsid w:val="00C82605"/>
    <w:rsid w:val="00C843B2"/>
    <w:rsid w:val="00C84AEF"/>
    <w:rsid w:val="00C85425"/>
    <w:rsid w:val="00C862BA"/>
    <w:rsid w:val="00C86AA6"/>
    <w:rsid w:val="00C90636"/>
    <w:rsid w:val="00C9230E"/>
    <w:rsid w:val="00C93F60"/>
    <w:rsid w:val="00C95105"/>
    <w:rsid w:val="00C954A7"/>
    <w:rsid w:val="00C96588"/>
    <w:rsid w:val="00C9749A"/>
    <w:rsid w:val="00CA028F"/>
    <w:rsid w:val="00CA1DF2"/>
    <w:rsid w:val="00CA1E1D"/>
    <w:rsid w:val="00CA205B"/>
    <w:rsid w:val="00CA20B7"/>
    <w:rsid w:val="00CA223B"/>
    <w:rsid w:val="00CA2857"/>
    <w:rsid w:val="00CA514B"/>
    <w:rsid w:val="00CA6490"/>
    <w:rsid w:val="00CA7208"/>
    <w:rsid w:val="00CA7B05"/>
    <w:rsid w:val="00CB0952"/>
    <w:rsid w:val="00CB16E3"/>
    <w:rsid w:val="00CB18D8"/>
    <w:rsid w:val="00CB1D97"/>
    <w:rsid w:val="00CB2044"/>
    <w:rsid w:val="00CB2C21"/>
    <w:rsid w:val="00CB2CBA"/>
    <w:rsid w:val="00CB3D98"/>
    <w:rsid w:val="00CB477F"/>
    <w:rsid w:val="00CB4EA6"/>
    <w:rsid w:val="00CB54B1"/>
    <w:rsid w:val="00CB55AA"/>
    <w:rsid w:val="00CB5682"/>
    <w:rsid w:val="00CB57AE"/>
    <w:rsid w:val="00CB5E47"/>
    <w:rsid w:val="00CB6001"/>
    <w:rsid w:val="00CB704C"/>
    <w:rsid w:val="00CC15D7"/>
    <w:rsid w:val="00CC20E7"/>
    <w:rsid w:val="00CC23A5"/>
    <w:rsid w:val="00CC2CB4"/>
    <w:rsid w:val="00CC396E"/>
    <w:rsid w:val="00CC3CA6"/>
    <w:rsid w:val="00CC4083"/>
    <w:rsid w:val="00CC4FA8"/>
    <w:rsid w:val="00CC574C"/>
    <w:rsid w:val="00CC5E33"/>
    <w:rsid w:val="00CD025B"/>
    <w:rsid w:val="00CD0398"/>
    <w:rsid w:val="00CD084C"/>
    <w:rsid w:val="00CD10BF"/>
    <w:rsid w:val="00CD4E97"/>
    <w:rsid w:val="00CD5872"/>
    <w:rsid w:val="00CD6A34"/>
    <w:rsid w:val="00CE006D"/>
    <w:rsid w:val="00CE03C8"/>
    <w:rsid w:val="00CE0739"/>
    <w:rsid w:val="00CE0DB3"/>
    <w:rsid w:val="00CE2581"/>
    <w:rsid w:val="00CE25E2"/>
    <w:rsid w:val="00CE28DB"/>
    <w:rsid w:val="00CE7E76"/>
    <w:rsid w:val="00CF106D"/>
    <w:rsid w:val="00CF1317"/>
    <w:rsid w:val="00CF174F"/>
    <w:rsid w:val="00CF22FD"/>
    <w:rsid w:val="00CF2E9B"/>
    <w:rsid w:val="00CF48C5"/>
    <w:rsid w:val="00CF49A0"/>
    <w:rsid w:val="00CF7687"/>
    <w:rsid w:val="00D018F7"/>
    <w:rsid w:val="00D01A7D"/>
    <w:rsid w:val="00D02B47"/>
    <w:rsid w:val="00D04BB1"/>
    <w:rsid w:val="00D05C51"/>
    <w:rsid w:val="00D05F7D"/>
    <w:rsid w:val="00D0621F"/>
    <w:rsid w:val="00D07867"/>
    <w:rsid w:val="00D1028E"/>
    <w:rsid w:val="00D1073F"/>
    <w:rsid w:val="00D1149A"/>
    <w:rsid w:val="00D1401E"/>
    <w:rsid w:val="00D17FE1"/>
    <w:rsid w:val="00D209FF"/>
    <w:rsid w:val="00D21010"/>
    <w:rsid w:val="00D21037"/>
    <w:rsid w:val="00D21E17"/>
    <w:rsid w:val="00D22788"/>
    <w:rsid w:val="00D24376"/>
    <w:rsid w:val="00D24FC7"/>
    <w:rsid w:val="00D25716"/>
    <w:rsid w:val="00D25917"/>
    <w:rsid w:val="00D26FEA"/>
    <w:rsid w:val="00D27FC4"/>
    <w:rsid w:val="00D307FD"/>
    <w:rsid w:val="00D30C3C"/>
    <w:rsid w:val="00D311D2"/>
    <w:rsid w:val="00D31521"/>
    <w:rsid w:val="00D324A0"/>
    <w:rsid w:val="00D33425"/>
    <w:rsid w:val="00D339DB"/>
    <w:rsid w:val="00D33B65"/>
    <w:rsid w:val="00D35080"/>
    <w:rsid w:val="00D35F0F"/>
    <w:rsid w:val="00D37685"/>
    <w:rsid w:val="00D3771E"/>
    <w:rsid w:val="00D379CA"/>
    <w:rsid w:val="00D41D27"/>
    <w:rsid w:val="00D44B2F"/>
    <w:rsid w:val="00D45DC8"/>
    <w:rsid w:val="00D4643E"/>
    <w:rsid w:val="00D4652D"/>
    <w:rsid w:val="00D470BE"/>
    <w:rsid w:val="00D50EC4"/>
    <w:rsid w:val="00D52FF2"/>
    <w:rsid w:val="00D547D5"/>
    <w:rsid w:val="00D54E6B"/>
    <w:rsid w:val="00D55386"/>
    <w:rsid w:val="00D5563C"/>
    <w:rsid w:val="00D5637D"/>
    <w:rsid w:val="00D56A81"/>
    <w:rsid w:val="00D60377"/>
    <w:rsid w:val="00D60A00"/>
    <w:rsid w:val="00D60D69"/>
    <w:rsid w:val="00D61236"/>
    <w:rsid w:val="00D63029"/>
    <w:rsid w:val="00D63835"/>
    <w:rsid w:val="00D64E84"/>
    <w:rsid w:val="00D653F6"/>
    <w:rsid w:val="00D66CC0"/>
    <w:rsid w:val="00D66EBE"/>
    <w:rsid w:val="00D70DE8"/>
    <w:rsid w:val="00D71691"/>
    <w:rsid w:val="00D7218A"/>
    <w:rsid w:val="00D73C9A"/>
    <w:rsid w:val="00D73E42"/>
    <w:rsid w:val="00D7522D"/>
    <w:rsid w:val="00D7546E"/>
    <w:rsid w:val="00D75CBD"/>
    <w:rsid w:val="00D75EF8"/>
    <w:rsid w:val="00D778EF"/>
    <w:rsid w:val="00D80E81"/>
    <w:rsid w:val="00D813C6"/>
    <w:rsid w:val="00D826C7"/>
    <w:rsid w:val="00D859B8"/>
    <w:rsid w:val="00D86869"/>
    <w:rsid w:val="00D910DE"/>
    <w:rsid w:val="00D91607"/>
    <w:rsid w:val="00D9204A"/>
    <w:rsid w:val="00D92661"/>
    <w:rsid w:val="00D92A56"/>
    <w:rsid w:val="00D9310D"/>
    <w:rsid w:val="00D94348"/>
    <w:rsid w:val="00D950A8"/>
    <w:rsid w:val="00D95E22"/>
    <w:rsid w:val="00D96A93"/>
    <w:rsid w:val="00D96BE3"/>
    <w:rsid w:val="00D972C1"/>
    <w:rsid w:val="00D976F6"/>
    <w:rsid w:val="00D977CC"/>
    <w:rsid w:val="00DA029A"/>
    <w:rsid w:val="00DA0C95"/>
    <w:rsid w:val="00DA11B6"/>
    <w:rsid w:val="00DA1B65"/>
    <w:rsid w:val="00DA28E6"/>
    <w:rsid w:val="00DA3377"/>
    <w:rsid w:val="00DA49A9"/>
    <w:rsid w:val="00DA4F61"/>
    <w:rsid w:val="00DA55EF"/>
    <w:rsid w:val="00DA6591"/>
    <w:rsid w:val="00DA6E07"/>
    <w:rsid w:val="00DA6E74"/>
    <w:rsid w:val="00DA70E0"/>
    <w:rsid w:val="00DA7952"/>
    <w:rsid w:val="00DB05E4"/>
    <w:rsid w:val="00DB0A30"/>
    <w:rsid w:val="00DB101C"/>
    <w:rsid w:val="00DB281B"/>
    <w:rsid w:val="00DB3745"/>
    <w:rsid w:val="00DB387C"/>
    <w:rsid w:val="00DB3BF6"/>
    <w:rsid w:val="00DB41A8"/>
    <w:rsid w:val="00DB4264"/>
    <w:rsid w:val="00DC00EB"/>
    <w:rsid w:val="00DC078A"/>
    <w:rsid w:val="00DC16CB"/>
    <w:rsid w:val="00DC1C8D"/>
    <w:rsid w:val="00DC2753"/>
    <w:rsid w:val="00DC5772"/>
    <w:rsid w:val="00DC58C2"/>
    <w:rsid w:val="00DC5BB0"/>
    <w:rsid w:val="00DD3348"/>
    <w:rsid w:val="00DD4591"/>
    <w:rsid w:val="00DD58E2"/>
    <w:rsid w:val="00DD6258"/>
    <w:rsid w:val="00DD6711"/>
    <w:rsid w:val="00DD7120"/>
    <w:rsid w:val="00DE0873"/>
    <w:rsid w:val="00DE2A0D"/>
    <w:rsid w:val="00DE2ECE"/>
    <w:rsid w:val="00DE42FD"/>
    <w:rsid w:val="00DE5230"/>
    <w:rsid w:val="00DE5A1A"/>
    <w:rsid w:val="00DE5E42"/>
    <w:rsid w:val="00DE6022"/>
    <w:rsid w:val="00DE78BC"/>
    <w:rsid w:val="00DF0185"/>
    <w:rsid w:val="00DF0BB5"/>
    <w:rsid w:val="00DF2B9B"/>
    <w:rsid w:val="00DF2C54"/>
    <w:rsid w:val="00DF2F3A"/>
    <w:rsid w:val="00DF30BC"/>
    <w:rsid w:val="00DF475E"/>
    <w:rsid w:val="00DF486E"/>
    <w:rsid w:val="00DF64EA"/>
    <w:rsid w:val="00DF6F0F"/>
    <w:rsid w:val="00E012A9"/>
    <w:rsid w:val="00E01979"/>
    <w:rsid w:val="00E02612"/>
    <w:rsid w:val="00E053E4"/>
    <w:rsid w:val="00E06300"/>
    <w:rsid w:val="00E065A8"/>
    <w:rsid w:val="00E07065"/>
    <w:rsid w:val="00E072FE"/>
    <w:rsid w:val="00E074C7"/>
    <w:rsid w:val="00E109A3"/>
    <w:rsid w:val="00E11380"/>
    <w:rsid w:val="00E12ACD"/>
    <w:rsid w:val="00E13060"/>
    <w:rsid w:val="00E140BD"/>
    <w:rsid w:val="00E14912"/>
    <w:rsid w:val="00E17071"/>
    <w:rsid w:val="00E1789D"/>
    <w:rsid w:val="00E17CE4"/>
    <w:rsid w:val="00E21501"/>
    <w:rsid w:val="00E22188"/>
    <w:rsid w:val="00E22803"/>
    <w:rsid w:val="00E22C41"/>
    <w:rsid w:val="00E230A1"/>
    <w:rsid w:val="00E234CB"/>
    <w:rsid w:val="00E240F6"/>
    <w:rsid w:val="00E24C3F"/>
    <w:rsid w:val="00E24FB6"/>
    <w:rsid w:val="00E26A73"/>
    <w:rsid w:val="00E31150"/>
    <w:rsid w:val="00E31703"/>
    <w:rsid w:val="00E320D2"/>
    <w:rsid w:val="00E3227D"/>
    <w:rsid w:val="00E33AEB"/>
    <w:rsid w:val="00E33FB1"/>
    <w:rsid w:val="00E34BCE"/>
    <w:rsid w:val="00E3700E"/>
    <w:rsid w:val="00E37723"/>
    <w:rsid w:val="00E404CF"/>
    <w:rsid w:val="00E40CE2"/>
    <w:rsid w:val="00E41C88"/>
    <w:rsid w:val="00E443C3"/>
    <w:rsid w:val="00E44D1C"/>
    <w:rsid w:val="00E451F3"/>
    <w:rsid w:val="00E45B51"/>
    <w:rsid w:val="00E47AC3"/>
    <w:rsid w:val="00E514F7"/>
    <w:rsid w:val="00E52874"/>
    <w:rsid w:val="00E539E7"/>
    <w:rsid w:val="00E55731"/>
    <w:rsid w:val="00E5661A"/>
    <w:rsid w:val="00E60841"/>
    <w:rsid w:val="00E60C83"/>
    <w:rsid w:val="00E61DE4"/>
    <w:rsid w:val="00E61EB1"/>
    <w:rsid w:val="00E63262"/>
    <w:rsid w:val="00E64C60"/>
    <w:rsid w:val="00E65810"/>
    <w:rsid w:val="00E71845"/>
    <w:rsid w:val="00E71F90"/>
    <w:rsid w:val="00E7290F"/>
    <w:rsid w:val="00E73796"/>
    <w:rsid w:val="00E7398A"/>
    <w:rsid w:val="00E739DF"/>
    <w:rsid w:val="00E743C7"/>
    <w:rsid w:val="00E75337"/>
    <w:rsid w:val="00E76DC7"/>
    <w:rsid w:val="00E777A2"/>
    <w:rsid w:val="00E80F1D"/>
    <w:rsid w:val="00E811F8"/>
    <w:rsid w:val="00E81961"/>
    <w:rsid w:val="00E8222E"/>
    <w:rsid w:val="00E82A8F"/>
    <w:rsid w:val="00E8371F"/>
    <w:rsid w:val="00E84DB9"/>
    <w:rsid w:val="00E85EB4"/>
    <w:rsid w:val="00E865AE"/>
    <w:rsid w:val="00E8763A"/>
    <w:rsid w:val="00E8789A"/>
    <w:rsid w:val="00E90F03"/>
    <w:rsid w:val="00E938F6"/>
    <w:rsid w:val="00E93D5B"/>
    <w:rsid w:val="00E94400"/>
    <w:rsid w:val="00E963E2"/>
    <w:rsid w:val="00E96AEE"/>
    <w:rsid w:val="00E96D7B"/>
    <w:rsid w:val="00E97CE5"/>
    <w:rsid w:val="00EA03C2"/>
    <w:rsid w:val="00EA18EC"/>
    <w:rsid w:val="00EA27F9"/>
    <w:rsid w:val="00EA28C9"/>
    <w:rsid w:val="00EA3308"/>
    <w:rsid w:val="00EA37E8"/>
    <w:rsid w:val="00EA383C"/>
    <w:rsid w:val="00EA4115"/>
    <w:rsid w:val="00EA5F07"/>
    <w:rsid w:val="00EA6A68"/>
    <w:rsid w:val="00EB0546"/>
    <w:rsid w:val="00EB27A3"/>
    <w:rsid w:val="00EB327B"/>
    <w:rsid w:val="00EB3A6D"/>
    <w:rsid w:val="00EB41E6"/>
    <w:rsid w:val="00EB4755"/>
    <w:rsid w:val="00EB6392"/>
    <w:rsid w:val="00EC059F"/>
    <w:rsid w:val="00EC2027"/>
    <w:rsid w:val="00EC2396"/>
    <w:rsid w:val="00EC395C"/>
    <w:rsid w:val="00EC3B61"/>
    <w:rsid w:val="00EC64FC"/>
    <w:rsid w:val="00EC73F9"/>
    <w:rsid w:val="00ED0617"/>
    <w:rsid w:val="00ED0E64"/>
    <w:rsid w:val="00ED4B62"/>
    <w:rsid w:val="00ED5BD2"/>
    <w:rsid w:val="00ED5C6D"/>
    <w:rsid w:val="00ED7CDF"/>
    <w:rsid w:val="00EE1177"/>
    <w:rsid w:val="00EE2657"/>
    <w:rsid w:val="00EE2F69"/>
    <w:rsid w:val="00EE2FEC"/>
    <w:rsid w:val="00EE33DF"/>
    <w:rsid w:val="00EE3D16"/>
    <w:rsid w:val="00EE3EE6"/>
    <w:rsid w:val="00EE45E2"/>
    <w:rsid w:val="00EE5179"/>
    <w:rsid w:val="00EE60E6"/>
    <w:rsid w:val="00EE78FA"/>
    <w:rsid w:val="00EE7AF8"/>
    <w:rsid w:val="00EF318E"/>
    <w:rsid w:val="00EF3490"/>
    <w:rsid w:val="00EF5DC3"/>
    <w:rsid w:val="00EF651B"/>
    <w:rsid w:val="00F00E6A"/>
    <w:rsid w:val="00F0137C"/>
    <w:rsid w:val="00F013C7"/>
    <w:rsid w:val="00F02D82"/>
    <w:rsid w:val="00F051FF"/>
    <w:rsid w:val="00F06203"/>
    <w:rsid w:val="00F07BB4"/>
    <w:rsid w:val="00F10C98"/>
    <w:rsid w:val="00F11ADA"/>
    <w:rsid w:val="00F11FCF"/>
    <w:rsid w:val="00F125D5"/>
    <w:rsid w:val="00F12D62"/>
    <w:rsid w:val="00F144DE"/>
    <w:rsid w:val="00F15298"/>
    <w:rsid w:val="00F15D72"/>
    <w:rsid w:val="00F161E5"/>
    <w:rsid w:val="00F205E0"/>
    <w:rsid w:val="00F21EBF"/>
    <w:rsid w:val="00F2394C"/>
    <w:rsid w:val="00F2423D"/>
    <w:rsid w:val="00F24A33"/>
    <w:rsid w:val="00F25A71"/>
    <w:rsid w:val="00F2639F"/>
    <w:rsid w:val="00F2731F"/>
    <w:rsid w:val="00F276FD"/>
    <w:rsid w:val="00F27FF7"/>
    <w:rsid w:val="00F30E26"/>
    <w:rsid w:val="00F31623"/>
    <w:rsid w:val="00F32294"/>
    <w:rsid w:val="00F339C7"/>
    <w:rsid w:val="00F37F24"/>
    <w:rsid w:val="00F4008E"/>
    <w:rsid w:val="00F41576"/>
    <w:rsid w:val="00F41A34"/>
    <w:rsid w:val="00F41F2B"/>
    <w:rsid w:val="00F420CC"/>
    <w:rsid w:val="00F4295E"/>
    <w:rsid w:val="00F46DC5"/>
    <w:rsid w:val="00F47072"/>
    <w:rsid w:val="00F47397"/>
    <w:rsid w:val="00F5000D"/>
    <w:rsid w:val="00F51D38"/>
    <w:rsid w:val="00F52E10"/>
    <w:rsid w:val="00F53573"/>
    <w:rsid w:val="00F5364B"/>
    <w:rsid w:val="00F54750"/>
    <w:rsid w:val="00F55099"/>
    <w:rsid w:val="00F56EF5"/>
    <w:rsid w:val="00F61173"/>
    <w:rsid w:val="00F623D0"/>
    <w:rsid w:val="00F6286F"/>
    <w:rsid w:val="00F637D0"/>
    <w:rsid w:val="00F6442A"/>
    <w:rsid w:val="00F65FD2"/>
    <w:rsid w:val="00F66201"/>
    <w:rsid w:val="00F667EE"/>
    <w:rsid w:val="00F6792B"/>
    <w:rsid w:val="00F706B3"/>
    <w:rsid w:val="00F73BAF"/>
    <w:rsid w:val="00F75A3D"/>
    <w:rsid w:val="00F800CC"/>
    <w:rsid w:val="00F81921"/>
    <w:rsid w:val="00F8390F"/>
    <w:rsid w:val="00F83B97"/>
    <w:rsid w:val="00F8668A"/>
    <w:rsid w:val="00F914BD"/>
    <w:rsid w:val="00F928C6"/>
    <w:rsid w:val="00F9398B"/>
    <w:rsid w:val="00F94DE4"/>
    <w:rsid w:val="00F964B2"/>
    <w:rsid w:val="00F967C4"/>
    <w:rsid w:val="00FA0DBD"/>
    <w:rsid w:val="00FA1FAB"/>
    <w:rsid w:val="00FA26EE"/>
    <w:rsid w:val="00FA2A08"/>
    <w:rsid w:val="00FA3257"/>
    <w:rsid w:val="00FA3C35"/>
    <w:rsid w:val="00FA6288"/>
    <w:rsid w:val="00FA6D77"/>
    <w:rsid w:val="00FB004F"/>
    <w:rsid w:val="00FB043E"/>
    <w:rsid w:val="00FB0A4C"/>
    <w:rsid w:val="00FB0F93"/>
    <w:rsid w:val="00FB2422"/>
    <w:rsid w:val="00FB2741"/>
    <w:rsid w:val="00FB2CC1"/>
    <w:rsid w:val="00FB2DF0"/>
    <w:rsid w:val="00FB3308"/>
    <w:rsid w:val="00FB35F2"/>
    <w:rsid w:val="00FB37C5"/>
    <w:rsid w:val="00FB4444"/>
    <w:rsid w:val="00FB47C6"/>
    <w:rsid w:val="00FB70FC"/>
    <w:rsid w:val="00FB76BA"/>
    <w:rsid w:val="00FC0A6A"/>
    <w:rsid w:val="00FC13A2"/>
    <w:rsid w:val="00FC22B1"/>
    <w:rsid w:val="00FC49D6"/>
    <w:rsid w:val="00FC5281"/>
    <w:rsid w:val="00FC662C"/>
    <w:rsid w:val="00FC6C25"/>
    <w:rsid w:val="00FC755C"/>
    <w:rsid w:val="00FC77C2"/>
    <w:rsid w:val="00FD0906"/>
    <w:rsid w:val="00FD1A3C"/>
    <w:rsid w:val="00FD270A"/>
    <w:rsid w:val="00FD2AC0"/>
    <w:rsid w:val="00FD2D14"/>
    <w:rsid w:val="00FD50C0"/>
    <w:rsid w:val="00FD575F"/>
    <w:rsid w:val="00FD59F2"/>
    <w:rsid w:val="00FD647C"/>
    <w:rsid w:val="00FD68C3"/>
    <w:rsid w:val="00FD6F2F"/>
    <w:rsid w:val="00FD74C9"/>
    <w:rsid w:val="00FD74F0"/>
    <w:rsid w:val="00FD755C"/>
    <w:rsid w:val="00FD7B15"/>
    <w:rsid w:val="00FE041B"/>
    <w:rsid w:val="00FE2BEE"/>
    <w:rsid w:val="00FE31BA"/>
    <w:rsid w:val="00FE3428"/>
    <w:rsid w:val="00FE6C68"/>
    <w:rsid w:val="00FE6D61"/>
    <w:rsid w:val="00FF0683"/>
    <w:rsid w:val="00FF2428"/>
    <w:rsid w:val="00FF33E0"/>
    <w:rsid w:val="00FF3EE0"/>
    <w:rsid w:val="00FF6743"/>
    <w:rsid w:val="02F9122F"/>
    <w:rsid w:val="03466F18"/>
    <w:rsid w:val="05A2CAC6"/>
    <w:rsid w:val="0681C59B"/>
    <w:rsid w:val="0CE94206"/>
    <w:rsid w:val="0D4299DA"/>
    <w:rsid w:val="0ED772DF"/>
    <w:rsid w:val="14381B42"/>
    <w:rsid w:val="1510E122"/>
    <w:rsid w:val="1A5C4F99"/>
    <w:rsid w:val="210D00F3"/>
    <w:rsid w:val="2131232F"/>
    <w:rsid w:val="2497D4C4"/>
    <w:rsid w:val="2702E520"/>
    <w:rsid w:val="2DEF8FF8"/>
    <w:rsid w:val="318C807C"/>
    <w:rsid w:val="33E97956"/>
    <w:rsid w:val="38A608A5"/>
    <w:rsid w:val="38DE0CDD"/>
    <w:rsid w:val="3D19F784"/>
    <w:rsid w:val="3E6CBB33"/>
    <w:rsid w:val="41EDB62E"/>
    <w:rsid w:val="4552410D"/>
    <w:rsid w:val="47188198"/>
    <w:rsid w:val="48483E4B"/>
    <w:rsid w:val="4AA972BE"/>
    <w:rsid w:val="4AD17098"/>
    <w:rsid w:val="4D7214BA"/>
    <w:rsid w:val="52B1DA9F"/>
    <w:rsid w:val="53A7A7A9"/>
    <w:rsid w:val="567A6D29"/>
    <w:rsid w:val="5BB97824"/>
    <w:rsid w:val="5E648AF5"/>
    <w:rsid w:val="5F14F30D"/>
    <w:rsid w:val="6787BE85"/>
    <w:rsid w:val="6A115FF4"/>
    <w:rsid w:val="6C31327C"/>
    <w:rsid w:val="6DA48388"/>
    <w:rsid w:val="6EFC235C"/>
    <w:rsid w:val="71D20113"/>
    <w:rsid w:val="7580E24B"/>
    <w:rsid w:val="77EE181B"/>
    <w:rsid w:val="796AF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F0C59B"/>
  <w15:chartTrackingRefBased/>
  <w15:docId w15:val="{B3F21823-3E9B-4013-AD4C-74DB827D4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06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0A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27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">
    <w:name w:val="Grid Table 3"/>
    <w:basedOn w:val="TableNormal"/>
    <w:uiPriority w:val="48"/>
    <w:rsid w:val="00F27FF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ListParagraph">
    <w:name w:val="List Paragraph"/>
    <w:basedOn w:val="Normal"/>
    <w:uiPriority w:val="34"/>
    <w:qFormat/>
    <w:rsid w:val="00F27FF7"/>
    <w:pPr>
      <w:ind w:left="720"/>
      <w:contextualSpacing/>
    </w:pPr>
  </w:style>
  <w:style w:type="table" w:styleId="GridTable2-Accent3">
    <w:name w:val="Grid Table 2 Accent 3"/>
    <w:basedOn w:val="TableNormal"/>
    <w:uiPriority w:val="47"/>
    <w:rsid w:val="00F94DE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ED06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5D2A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2A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2A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2A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2A43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A9454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9454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C9063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B5682"/>
    <w:rPr>
      <w:color w:val="0563C1" w:themeColor="hyperlink"/>
      <w:u w:val="single"/>
    </w:rPr>
  </w:style>
  <w:style w:type="character" w:customStyle="1" w:styleId="HiddenText">
    <w:name w:val="Hidden Text"/>
    <w:basedOn w:val="DefaultParagraphFont"/>
    <w:uiPriority w:val="1"/>
    <w:qFormat/>
    <w:rsid w:val="005A64BE"/>
    <w:rPr>
      <w:rFonts w:asciiTheme="minorHAnsi" w:hAnsiTheme="minorHAnsi"/>
      <w:vanish/>
      <w:color w:val="70AD47" w:themeColor="accent6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5769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C6C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C63"/>
  </w:style>
  <w:style w:type="paragraph" w:styleId="Footer">
    <w:name w:val="footer"/>
    <w:basedOn w:val="Normal"/>
    <w:link w:val="FooterChar"/>
    <w:uiPriority w:val="99"/>
    <w:unhideWhenUsed/>
    <w:rsid w:val="006C6C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C63"/>
  </w:style>
  <w:style w:type="table" w:styleId="GridTable2-Accent6">
    <w:name w:val="Grid Table 2 Accent 6"/>
    <w:basedOn w:val="TableNormal"/>
    <w:uiPriority w:val="47"/>
    <w:rsid w:val="00A81495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2-Accent1">
    <w:name w:val="Grid Table 2 Accent 1"/>
    <w:basedOn w:val="TableNormal"/>
    <w:uiPriority w:val="47"/>
    <w:rsid w:val="00264AA7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4">
    <w:name w:val="Grid Table 2 Accent 4"/>
    <w:basedOn w:val="TableNormal"/>
    <w:uiPriority w:val="47"/>
    <w:rsid w:val="00264AA7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2">
    <w:name w:val="Grid Table 2 Accent 2"/>
    <w:basedOn w:val="TableNormal"/>
    <w:uiPriority w:val="47"/>
    <w:rsid w:val="00562110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3-Accent2">
    <w:name w:val="Grid Table 3 Accent 2"/>
    <w:basedOn w:val="TableNormal"/>
    <w:uiPriority w:val="48"/>
    <w:rsid w:val="00E3227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E3227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2">
    <w:name w:val="List Table 2 Accent 2"/>
    <w:basedOn w:val="TableNormal"/>
    <w:uiPriority w:val="47"/>
    <w:rsid w:val="00E3227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3227D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">
    <w:name w:val="Grid Table 6 Colorful"/>
    <w:basedOn w:val="TableNormal"/>
    <w:uiPriority w:val="51"/>
    <w:rsid w:val="00BE7B8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A2CBB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FB0A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GridTable4-Accent1">
    <w:name w:val="Grid Table 4 Accent 1"/>
    <w:basedOn w:val="TableNormal"/>
    <w:uiPriority w:val="49"/>
    <w:rsid w:val="00F6442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  <w:sz w:val="24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4">
    <w:name w:val="Grid Table 4 Accent 4"/>
    <w:basedOn w:val="TableNormal"/>
    <w:uiPriority w:val="49"/>
    <w:rsid w:val="009F15E7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customStyle="1" w:styleId="Body2">
    <w:name w:val="Body 2"/>
    <w:basedOn w:val="Normal"/>
    <w:link w:val="Body2Char"/>
    <w:qFormat/>
    <w:rsid w:val="006D1C3F"/>
    <w:pPr>
      <w:spacing w:before="120" w:after="120" w:line="276" w:lineRule="auto"/>
      <w:ind w:left="720"/>
      <w:jc w:val="both"/>
    </w:pPr>
  </w:style>
  <w:style w:type="character" w:customStyle="1" w:styleId="Body2Char">
    <w:name w:val="Body 2 Char"/>
    <w:basedOn w:val="DefaultParagraphFont"/>
    <w:link w:val="Body2"/>
    <w:rsid w:val="006D1C3F"/>
  </w:style>
  <w:style w:type="character" w:styleId="PlaceholderText">
    <w:name w:val="Placeholder Text"/>
    <w:basedOn w:val="DefaultParagraphFont"/>
    <w:uiPriority w:val="99"/>
    <w:semiHidden/>
    <w:rsid w:val="00FD2AC0"/>
    <w:rPr>
      <w:color w:val="808080"/>
    </w:rPr>
  </w:style>
  <w:style w:type="table" w:styleId="GridTable4-Accent6">
    <w:name w:val="Grid Table 4 Accent 6"/>
    <w:basedOn w:val="TableNormal"/>
    <w:uiPriority w:val="49"/>
    <w:rsid w:val="00E1306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-Accent6">
    <w:name w:val="List Table 3 Accent 6"/>
    <w:basedOn w:val="TableNormal"/>
    <w:uiPriority w:val="48"/>
    <w:rsid w:val="00E13060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ecked xmlns="698e96f4-dfcc-45d6-a8ba-95101af6549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9F5E40511A594A88CE895FDA762ADB" ma:contentTypeVersion="9" ma:contentTypeDescription="Create a new document." ma:contentTypeScope="" ma:versionID="4f807b701c8b7cf7718f6d9da50a90ee">
  <xsd:schema xmlns:xsd="http://www.w3.org/2001/XMLSchema" xmlns:xs="http://www.w3.org/2001/XMLSchema" xmlns:p="http://schemas.microsoft.com/office/2006/metadata/properties" xmlns:ns2="698e96f4-dfcc-45d6-a8ba-95101af65499" xmlns:ns3="c11efe97-cd02-408d-aee4-92a44db41acb" targetNamespace="http://schemas.microsoft.com/office/2006/metadata/properties" ma:root="true" ma:fieldsID="cc5add9c20b58d313227dd8717ebe87f" ns2:_="" ns3:_="">
    <xsd:import namespace="698e96f4-dfcc-45d6-a8ba-95101af65499"/>
    <xsd:import namespace="c11efe97-cd02-408d-aee4-92a44db41a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Checked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8e96f4-dfcc-45d6-a8ba-95101af65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hecked" ma:index="12" nillable="true" ma:displayName="Checked" ma:format="Dropdown" ma:internalName="Checked">
      <xsd:simpleType>
        <xsd:restriction base="dms:Text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efe97-cd02-408d-aee4-92a44db41a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820E6E-25B1-4730-B7CC-DC0645037C26}">
  <ds:schemaRefs>
    <ds:schemaRef ds:uri="http://schemas.microsoft.com/office/2006/metadata/properties"/>
    <ds:schemaRef ds:uri="http://schemas.microsoft.com/office/infopath/2007/PartnerControls"/>
    <ds:schemaRef ds:uri="698e96f4-dfcc-45d6-a8ba-95101af65499"/>
  </ds:schemaRefs>
</ds:datastoreItem>
</file>

<file path=customXml/itemProps2.xml><?xml version="1.0" encoding="utf-8"?>
<ds:datastoreItem xmlns:ds="http://schemas.openxmlformats.org/officeDocument/2006/customXml" ds:itemID="{6ADACE34-AC15-4FB3-AD99-7C00C555A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8e96f4-dfcc-45d6-a8ba-95101af65499"/>
    <ds:schemaRef ds:uri="c11efe97-cd02-408d-aee4-92a44db41a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BEB2EF-73FE-4935-9F47-AA533D739D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FEE36B-EAD8-43DF-B509-2DB62F2020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4771</TotalTime>
  <Pages>3</Pages>
  <Words>694</Words>
  <Characters>3760</Characters>
  <Application>Microsoft Office Word</Application>
  <DocSecurity>0</DocSecurity>
  <Lines>268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Links>
    <vt:vector size="228" baseType="variant">
      <vt:variant>
        <vt:i4>65536</vt:i4>
      </vt:variant>
      <vt:variant>
        <vt:i4>111</vt:i4>
      </vt:variant>
      <vt:variant>
        <vt:i4>0</vt:i4>
      </vt:variant>
      <vt:variant>
        <vt:i4>5</vt:i4>
      </vt:variant>
      <vt:variant>
        <vt:lpwstr>https://www.njta.com/media/7599/njta-procedures-manual-master.pdf</vt:lpwstr>
      </vt:variant>
      <vt:variant>
        <vt:lpwstr/>
      </vt:variant>
      <vt:variant>
        <vt:i4>65536</vt:i4>
      </vt:variant>
      <vt:variant>
        <vt:i4>108</vt:i4>
      </vt:variant>
      <vt:variant>
        <vt:i4>0</vt:i4>
      </vt:variant>
      <vt:variant>
        <vt:i4>5</vt:i4>
      </vt:variant>
      <vt:variant>
        <vt:lpwstr>https://www.njta.com/media/7599/njta-procedures-manual-master.pdf</vt:lpwstr>
      </vt:variant>
      <vt:variant>
        <vt:lpwstr/>
      </vt:variant>
      <vt:variant>
        <vt:i4>65536</vt:i4>
      </vt:variant>
      <vt:variant>
        <vt:i4>105</vt:i4>
      </vt:variant>
      <vt:variant>
        <vt:i4>0</vt:i4>
      </vt:variant>
      <vt:variant>
        <vt:i4>5</vt:i4>
      </vt:variant>
      <vt:variant>
        <vt:lpwstr>https://www.njta.com/media/7599/njta-procedures-manual-master.pdf</vt:lpwstr>
      </vt:variant>
      <vt:variant>
        <vt:lpwstr/>
      </vt:variant>
      <vt:variant>
        <vt:i4>65536</vt:i4>
      </vt:variant>
      <vt:variant>
        <vt:i4>102</vt:i4>
      </vt:variant>
      <vt:variant>
        <vt:i4>0</vt:i4>
      </vt:variant>
      <vt:variant>
        <vt:i4>5</vt:i4>
      </vt:variant>
      <vt:variant>
        <vt:lpwstr>https://www.njta.com/media/7599/njta-procedures-manual-master.pdf</vt:lpwstr>
      </vt:variant>
      <vt:variant>
        <vt:lpwstr/>
      </vt:variant>
      <vt:variant>
        <vt:i4>65536</vt:i4>
      </vt:variant>
      <vt:variant>
        <vt:i4>99</vt:i4>
      </vt:variant>
      <vt:variant>
        <vt:i4>0</vt:i4>
      </vt:variant>
      <vt:variant>
        <vt:i4>5</vt:i4>
      </vt:variant>
      <vt:variant>
        <vt:lpwstr>https://www.njta.com/media/7599/njta-procedures-manual-master.pdf</vt:lpwstr>
      </vt:variant>
      <vt:variant>
        <vt:lpwstr/>
      </vt:variant>
      <vt:variant>
        <vt:i4>65536</vt:i4>
      </vt:variant>
      <vt:variant>
        <vt:i4>96</vt:i4>
      </vt:variant>
      <vt:variant>
        <vt:i4>0</vt:i4>
      </vt:variant>
      <vt:variant>
        <vt:i4>5</vt:i4>
      </vt:variant>
      <vt:variant>
        <vt:lpwstr>https://www.njta.com/media/7599/njta-procedures-manual-master.pdf</vt:lpwstr>
      </vt:variant>
      <vt:variant>
        <vt:lpwstr/>
      </vt:variant>
      <vt:variant>
        <vt:i4>65536</vt:i4>
      </vt:variant>
      <vt:variant>
        <vt:i4>93</vt:i4>
      </vt:variant>
      <vt:variant>
        <vt:i4>0</vt:i4>
      </vt:variant>
      <vt:variant>
        <vt:i4>5</vt:i4>
      </vt:variant>
      <vt:variant>
        <vt:lpwstr>https://www.njta.com/media/7599/njta-procedures-manual-master.pdf</vt:lpwstr>
      </vt:variant>
      <vt:variant>
        <vt:lpwstr/>
      </vt:variant>
      <vt:variant>
        <vt:i4>4259875</vt:i4>
      </vt:variant>
      <vt:variant>
        <vt:i4>90</vt:i4>
      </vt:variant>
      <vt:variant>
        <vt:i4>0</vt:i4>
      </vt:variant>
      <vt:variant>
        <vt:i4>5</vt:i4>
      </vt:variant>
      <vt:variant>
        <vt:lpwstr>https://www.njta.com/media/7848/njta-design-manual_2023-11-03.pdf</vt:lpwstr>
      </vt:variant>
      <vt:variant>
        <vt:lpwstr/>
      </vt:variant>
      <vt:variant>
        <vt:i4>4259875</vt:i4>
      </vt:variant>
      <vt:variant>
        <vt:i4>87</vt:i4>
      </vt:variant>
      <vt:variant>
        <vt:i4>0</vt:i4>
      </vt:variant>
      <vt:variant>
        <vt:i4>5</vt:i4>
      </vt:variant>
      <vt:variant>
        <vt:lpwstr>https://www.njta.com/media/7848/njta-design-manual_2023-11-03.pdf</vt:lpwstr>
      </vt:variant>
      <vt:variant>
        <vt:lpwstr/>
      </vt:variant>
      <vt:variant>
        <vt:i4>4259875</vt:i4>
      </vt:variant>
      <vt:variant>
        <vt:i4>84</vt:i4>
      </vt:variant>
      <vt:variant>
        <vt:i4>0</vt:i4>
      </vt:variant>
      <vt:variant>
        <vt:i4>5</vt:i4>
      </vt:variant>
      <vt:variant>
        <vt:lpwstr>https://www.njta.com/media/7848/njta-design-manual_2023-11-03.pdf</vt:lpwstr>
      </vt:variant>
      <vt:variant>
        <vt:lpwstr/>
      </vt:variant>
      <vt:variant>
        <vt:i4>4259875</vt:i4>
      </vt:variant>
      <vt:variant>
        <vt:i4>81</vt:i4>
      </vt:variant>
      <vt:variant>
        <vt:i4>0</vt:i4>
      </vt:variant>
      <vt:variant>
        <vt:i4>5</vt:i4>
      </vt:variant>
      <vt:variant>
        <vt:lpwstr>https://www.njta.com/media/7848/njta-design-manual_2023-11-03.pdf</vt:lpwstr>
      </vt:variant>
      <vt:variant>
        <vt:lpwstr/>
      </vt:variant>
      <vt:variant>
        <vt:i4>4259875</vt:i4>
      </vt:variant>
      <vt:variant>
        <vt:i4>78</vt:i4>
      </vt:variant>
      <vt:variant>
        <vt:i4>0</vt:i4>
      </vt:variant>
      <vt:variant>
        <vt:i4>5</vt:i4>
      </vt:variant>
      <vt:variant>
        <vt:lpwstr>https://www.njta.com/media/7848/njta-design-manual_2023-11-03.pdf</vt:lpwstr>
      </vt:variant>
      <vt:variant>
        <vt:lpwstr/>
      </vt:variant>
      <vt:variant>
        <vt:i4>4259875</vt:i4>
      </vt:variant>
      <vt:variant>
        <vt:i4>75</vt:i4>
      </vt:variant>
      <vt:variant>
        <vt:i4>0</vt:i4>
      </vt:variant>
      <vt:variant>
        <vt:i4>5</vt:i4>
      </vt:variant>
      <vt:variant>
        <vt:lpwstr>https://www.njta.com/media/7848/njta-design-manual_2023-11-03.pdf</vt:lpwstr>
      </vt:variant>
      <vt:variant>
        <vt:lpwstr/>
      </vt:variant>
      <vt:variant>
        <vt:i4>4259875</vt:i4>
      </vt:variant>
      <vt:variant>
        <vt:i4>72</vt:i4>
      </vt:variant>
      <vt:variant>
        <vt:i4>0</vt:i4>
      </vt:variant>
      <vt:variant>
        <vt:i4>5</vt:i4>
      </vt:variant>
      <vt:variant>
        <vt:lpwstr>https://www.njta.com/media/7848/njta-design-manual_2023-11-03.pdf</vt:lpwstr>
      </vt:variant>
      <vt:variant>
        <vt:lpwstr/>
      </vt:variant>
      <vt:variant>
        <vt:i4>4259875</vt:i4>
      </vt:variant>
      <vt:variant>
        <vt:i4>69</vt:i4>
      </vt:variant>
      <vt:variant>
        <vt:i4>0</vt:i4>
      </vt:variant>
      <vt:variant>
        <vt:i4>5</vt:i4>
      </vt:variant>
      <vt:variant>
        <vt:lpwstr>https://www.njta.com/media/7848/njta-design-manual_2023-11-03.pdf</vt:lpwstr>
      </vt:variant>
      <vt:variant>
        <vt:lpwstr/>
      </vt:variant>
      <vt:variant>
        <vt:i4>5767263</vt:i4>
      </vt:variant>
      <vt:variant>
        <vt:i4>66</vt:i4>
      </vt:variant>
      <vt:variant>
        <vt:i4>0</vt:i4>
      </vt:variant>
      <vt:variant>
        <vt:i4>5</vt:i4>
      </vt:variant>
      <vt:variant>
        <vt:lpwstr>https://www.njta.com/media/7858/njta-qpl-pilot-form.xlsx</vt:lpwstr>
      </vt:variant>
      <vt:variant>
        <vt:lpwstr/>
      </vt:variant>
      <vt:variant>
        <vt:i4>5242946</vt:i4>
      </vt:variant>
      <vt:variant>
        <vt:i4>63</vt:i4>
      </vt:variant>
      <vt:variant>
        <vt:i4>0</vt:i4>
      </vt:variant>
      <vt:variant>
        <vt:i4>5</vt:i4>
      </vt:variant>
      <vt:variant>
        <vt:lpwstr>https://www.njta.com/media/1760/fiberoptic-cable-certification-design.pdf</vt:lpwstr>
      </vt:variant>
      <vt:variant>
        <vt:lpwstr/>
      </vt:variant>
      <vt:variant>
        <vt:i4>7929940</vt:i4>
      </vt:variant>
      <vt:variant>
        <vt:i4>60</vt:i4>
      </vt:variant>
      <vt:variant>
        <vt:i4>0</vt:i4>
      </vt:variant>
      <vt:variant>
        <vt:i4>5</vt:i4>
      </vt:variant>
      <vt:variant>
        <vt:lpwstr>https://www.njta.com/media/7602/njta_cadd-standards.pdf</vt:lpwstr>
      </vt:variant>
      <vt:variant>
        <vt:lpwstr/>
      </vt:variant>
      <vt:variant>
        <vt:i4>1310741</vt:i4>
      </vt:variant>
      <vt:variant>
        <vt:i4>57</vt:i4>
      </vt:variant>
      <vt:variant>
        <vt:i4>0</vt:i4>
      </vt:variant>
      <vt:variant>
        <vt:i4>5</vt:i4>
      </vt:variant>
      <vt:variant>
        <vt:lpwstr>https://www.njta.com/media/7843/material-acceptance-review-matrix.pdf</vt:lpwstr>
      </vt:variant>
      <vt:variant>
        <vt:lpwstr/>
      </vt:variant>
      <vt:variant>
        <vt:i4>1966161</vt:i4>
      </vt:variant>
      <vt:variant>
        <vt:i4>54</vt:i4>
      </vt:variant>
      <vt:variant>
        <vt:i4>0</vt:i4>
      </vt:variant>
      <vt:variant>
        <vt:i4>5</vt:i4>
      </vt:variant>
      <vt:variant>
        <vt:lpwstr>https://www.nj.gov/dep/dwq/pdf/HA Post Construction Checklist.pdf</vt:lpwstr>
      </vt:variant>
      <vt:variant>
        <vt:lpwstr/>
      </vt:variant>
      <vt:variant>
        <vt:i4>589877</vt:i4>
      </vt:variant>
      <vt:variant>
        <vt:i4>51</vt:i4>
      </vt:variant>
      <vt:variant>
        <vt:i4>0</vt:i4>
      </vt:variant>
      <vt:variant>
        <vt:i4>5</vt:i4>
      </vt:variant>
      <vt:variant>
        <vt:lpwstr>https://www.njta.com/media/7601/spec_njta-load-rating-manual.pdf</vt:lpwstr>
      </vt:variant>
      <vt:variant>
        <vt:lpwstr/>
      </vt:variant>
      <vt:variant>
        <vt:i4>3407925</vt:i4>
      </vt:variant>
      <vt:variant>
        <vt:i4>48</vt:i4>
      </vt:variant>
      <vt:variant>
        <vt:i4>0</vt:i4>
      </vt:variant>
      <vt:variant>
        <vt:i4>5</vt:i4>
      </vt:variant>
      <vt:variant>
        <vt:lpwstr>https://www.njta.com/doing-business/professional-services/publications/manuals/road-user-cost-manual-worksheets</vt:lpwstr>
      </vt:variant>
      <vt:variant>
        <vt:lpwstr/>
      </vt:variant>
      <vt:variant>
        <vt:i4>7471218</vt:i4>
      </vt:variant>
      <vt:variant>
        <vt:i4>45</vt:i4>
      </vt:variant>
      <vt:variant>
        <vt:i4>0</vt:i4>
      </vt:variant>
      <vt:variant>
        <vt:i4>5</vt:i4>
      </vt:variant>
      <vt:variant>
        <vt:lpwstr>https://www.njta.com/media/7842/traffic-impact-notice-template.pdf</vt:lpwstr>
      </vt:variant>
      <vt:variant>
        <vt:lpwstr/>
      </vt:variant>
      <vt:variant>
        <vt:i4>65559</vt:i4>
      </vt:variant>
      <vt:variant>
        <vt:i4>42</vt:i4>
      </vt:variant>
      <vt:variant>
        <vt:i4>0</vt:i4>
      </vt:variant>
      <vt:variant>
        <vt:i4>5</vt:i4>
      </vt:variant>
      <vt:variant>
        <vt:lpwstr>https://www.njta.com/media/1402/utility-status-schedule-template-001.pdf</vt:lpwstr>
      </vt:variant>
      <vt:variant>
        <vt:lpwstr/>
      </vt:variant>
      <vt:variant>
        <vt:i4>6946930</vt:i4>
      </vt:variant>
      <vt:variant>
        <vt:i4>39</vt:i4>
      </vt:variant>
      <vt:variant>
        <vt:i4>0</vt:i4>
      </vt:variant>
      <vt:variant>
        <vt:i4>5</vt:i4>
      </vt:variant>
      <vt:variant>
        <vt:lpwstr>https://www.njta.com/media/7841/summary-of-permit-requirements.pdf</vt:lpwstr>
      </vt:variant>
      <vt:variant>
        <vt:lpwstr/>
      </vt:variant>
      <vt:variant>
        <vt:i4>3997759</vt:i4>
      </vt:variant>
      <vt:variant>
        <vt:i4>36</vt:i4>
      </vt:variant>
      <vt:variant>
        <vt:i4>0</vt:i4>
      </vt:variant>
      <vt:variant>
        <vt:i4>5</vt:i4>
      </vt:variant>
      <vt:variant>
        <vt:lpwstr>https://www.njta.com/media/1401/initial-contact-letter-template-001.pdf</vt:lpwstr>
      </vt:variant>
      <vt:variant>
        <vt:lpwstr/>
      </vt:variant>
      <vt:variant>
        <vt:i4>917587</vt:i4>
      </vt:variant>
      <vt:variant>
        <vt:i4>33</vt:i4>
      </vt:variant>
      <vt:variant>
        <vt:i4>0</vt:i4>
      </vt:variant>
      <vt:variant>
        <vt:i4>5</vt:i4>
      </vt:variant>
      <vt:variant>
        <vt:lpwstr>https://www.njta.com/media/7839/as-built-plan-preparation-guidelines.pdf</vt:lpwstr>
      </vt:variant>
      <vt:variant>
        <vt:lpwstr/>
      </vt:variant>
      <vt:variant>
        <vt:i4>4325396</vt:i4>
      </vt:variant>
      <vt:variant>
        <vt:i4>30</vt:i4>
      </vt:variant>
      <vt:variant>
        <vt:i4>0</vt:i4>
      </vt:variant>
      <vt:variant>
        <vt:i4>5</vt:i4>
      </vt:variant>
      <vt:variant>
        <vt:lpwstr>https://www.njta.com/media/7837/sample-engineers-estimate.pdf</vt:lpwstr>
      </vt:variant>
      <vt:variant>
        <vt:lpwstr/>
      </vt:variant>
      <vt:variant>
        <vt:i4>7405672</vt:i4>
      </vt:variant>
      <vt:variant>
        <vt:i4>27</vt:i4>
      </vt:variant>
      <vt:variant>
        <vt:i4>0</vt:i4>
      </vt:variant>
      <vt:variant>
        <vt:i4>5</vt:i4>
      </vt:variant>
      <vt:variant>
        <vt:lpwstr>https://www.njta.com/media/7600/capex-specifications-design-guidelines.pdf</vt:lpwstr>
      </vt:variant>
      <vt:variant>
        <vt:lpwstr/>
      </vt:variant>
      <vt:variant>
        <vt:i4>2555958</vt:i4>
      </vt:variant>
      <vt:variant>
        <vt:i4>24</vt:i4>
      </vt:variant>
      <vt:variant>
        <vt:i4>0</vt:i4>
      </vt:variant>
      <vt:variant>
        <vt:i4>5</vt:i4>
      </vt:variant>
      <vt:variant>
        <vt:lpwstr>https://www.njta.com/media/7838/shop-drawing-review-guidelines.pdf</vt:lpwstr>
      </vt:variant>
      <vt:variant>
        <vt:lpwstr/>
      </vt:variant>
      <vt:variant>
        <vt:i4>5701704</vt:i4>
      </vt:variant>
      <vt:variant>
        <vt:i4>21</vt:i4>
      </vt:variant>
      <vt:variant>
        <vt:i4>0</vt:i4>
      </vt:variant>
      <vt:variant>
        <vt:i4>5</vt:i4>
      </vt:variant>
      <vt:variant>
        <vt:lpwstr>https://www.njta.com/media/7836/pd-report-toc-maintenance.pdf</vt:lpwstr>
      </vt:variant>
      <vt:variant>
        <vt:lpwstr/>
      </vt:variant>
      <vt:variant>
        <vt:i4>1179742</vt:i4>
      </vt:variant>
      <vt:variant>
        <vt:i4>18</vt:i4>
      </vt:variant>
      <vt:variant>
        <vt:i4>0</vt:i4>
      </vt:variant>
      <vt:variant>
        <vt:i4>5</vt:i4>
      </vt:variant>
      <vt:variant>
        <vt:lpwstr>https://www.njta.com/media/7835/pd-report-toc.pdf</vt:lpwstr>
      </vt:variant>
      <vt:variant>
        <vt:lpwstr/>
      </vt:variant>
      <vt:variant>
        <vt:i4>1179724</vt:i4>
      </vt:variant>
      <vt:variant>
        <vt:i4>15</vt:i4>
      </vt:variant>
      <vt:variant>
        <vt:i4>0</vt:i4>
      </vt:variant>
      <vt:variant>
        <vt:i4>5</vt:i4>
      </vt:variant>
      <vt:variant>
        <vt:lpwstr>https://www.njta.com/media/7834/cd-report-toc.pdf</vt:lpwstr>
      </vt:variant>
      <vt:variant>
        <vt:lpwstr/>
      </vt:variant>
      <vt:variant>
        <vt:i4>5963779</vt:i4>
      </vt:variant>
      <vt:variant>
        <vt:i4>12</vt:i4>
      </vt:variant>
      <vt:variant>
        <vt:i4>0</vt:i4>
      </vt:variant>
      <vt:variant>
        <vt:i4>5</vt:i4>
      </vt:variant>
      <vt:variant>
        <vt:lpwstr>https://www.njta.com/media/7830/design-exception-guidance.pdf</vt:lpwstr>
      </vt:variant>
      <vt:variant>
        <vt:lpwstr/>
      </vt:variant>
      <vt:variant>
        <vt:i4>2424944</vt:i4>
      </vt:variant>
      <vt:variant>
        <vt:i4>9</vt:i4>
      </vt:variant>
      <vt:variant>
        <vt:i4>0</vt:i4>
      </vt:variant>
      <vt:variant>
        <vt:i4>5</vt:i4>
      </vt:variant>
      <vt:variant>
        <vt:lpwstr>https://www.njta.com/media/7832/risk-register-template.pdf</vt:lpwstr>
      </vt:variant>
      <vt:variant>
        <vt:lpwstr/>
      </vt:variant>
      <vt:variant>
        <vt:i4>2293884</vt:i4>
      </vt:variant>
      <vt:variant>
        <vt:i4>6</vt:i4>
      </vt:variant>
      <vt:variant>
        <vt:i4>0</vt:i4>
      </vt:variant>
      <vt:variant>
        <vt:i4>5</vt:i4>
      </vt:variant>
      <vt:variant>
        <vt:lpwstr>https://www.njta.com/media/7829/design-communication-report.pdf</vt:lpwstr>
      </vt:variant>
      <vt:variant>
        <vt:lpwstr/>
      </vt:variant>
      <vt:variant>
        <vt:i4>2359338</vt:i4>
      </vt:variant>
      <vt:variant>
        <vt:i4>3</vt:i4>
      </vt:variant>
      <vt:variant>
        <vt:i4>0</vt:i4>
      </vt:variant>
      <vt:variant>
        <vt:i4>5</vt:i4>
      </vt:variant>
      <vt:variant>
        <vt:lpwstr>https://www.njta.com/media/7831/outside-agency-coordination-log.pdf</vt:lpwstr>
      </vt:variant>
      <vt:variant>
        <vt:lpwstr/>
      </vt:variant>
      <vt:variant>
        <vt:i4>5111818</vt:i4>
      </vt:variant>
      <vt:variant>
        <vt:i4>0</vt:i4>
      </vt:variant>
      <vt:variant>
        <vt:i4>0</vt:i4>
      </vt:variant>
      <vt:variant>
        <vt:i4>5</vt:i4>
      </vt:variant>
      <vt:variant>
        <vt:lpwstr>https://www.njta.com/media/7828/guidance-for-electronic-and-hard-copy-submittals.pdf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Hazen</dc:creator>
  <cp:keywords/>
  <dc:description/>
  <cp:lastModifiedBy>Siegler, David</cp:lastModifiedBy>
  <cp:revision>372</cp:revision>
  <cp:lastPrinted>2024-03-12T21:07:00Z</cp:lastPrinted>
  <dcterms:created xsi:type="dcterms:W3CDTF">2024-02-19T20:18:00Z</dcterms:created>
  <dcterms:modified xsi:type="dcterms:W3CDTF">2026-01-28T21:37:00Z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0x010100CE9F5E40511A594A88CE895FDA762ADB</vt:lpwstr>
  </property>
</Properties>
</file>